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8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7"/>
        <w:gridCol w:w="2382"/>
        <w:gridCol w:w="1039"/>
        <w:gridCol w:w="308"/>
        <w:gridCol w:w="84"/>
        <w:gridCol w:w="1263"/>
        <w:gridCol w:w="1347"/>
        <w:gridCol w:w="1348"/>
      </w:tblGrid>
      <w:tr w:rsidR="00AC1B34" w:rsidRPr="00B71E01" w:rsidTr="001009C6">
        <w:trPr>
          <w:trHeight w:val="1200"/>
          <w:jc w:val="center"/>
        </w:trPr>
        <w:tc>
          <w:tcPr>
            <w:tcW w:w="4349" w:type="dxa"/>
            <w:gridSpan w:val="2"/>
          </w:tcPr>
          <w:p w:rsidR="00AC1B34" w:rsidRPr="00B71E01" w:rsidRDefault="00987F55" w:rsidP="005A6310">
            <w:r w:rsidRPr="00987F5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pt;height:66.75pt;visibility:visible">
                  <v:imagedata r:id="rId7" o:title=""/>
                </v:shape>
              </w:pict>
            </w:r>
          </w:p>
        </w:tc>
        <w:tc>
          <w:tcPr>
            <w:tcW w:w="1039" w:type="dxa"/>
            <w:tcBorders>
              <w:right w:val="nil"/>
            </w:tcBorders>
            <w:vAlign w:val="center"/>
          </w:tcPr>
          <w:p w:rsidR="00AC1B34" w:rsidRPr="00B71E01" w:rsidRDefault="00987F55" w:rsidP="005A6310">
            <w:r w:rsidRPr="00987F55">
              <w:rPr>
                <w:noProof/>
              </w:rPr>
              <w:pict>
                <v:shape id="_x0000_i1026" type="#_x0000_t75" style="width:45.75pt;height:45.75pt;visibility:visible">
                  <v:imagedata r:id="rId8" o:title=""/>
                </v:shape>
              </w:pict>
            </w:r>
          </w:p>
        </w:tc>
        <w:tc>
          <w:tcPr>
            <w:tcW w:w="4350" w:type="dxa"/>
            <w:gridSpan w:val="5"/>
            <w:tcBorders>
              <w:left w:val="nil"/>
            </w:tcBorders>
            <w:vAlign w:val="center"/>
          </w:tcPr>
          <w:p w:rsidR="00AC1B34" w:rsidRPr="00B71E01" w:rsidRDefault="00AC1B34" w:rsidP="005A6310">
            <w:r w:rsidRPr="00B71E01">
              <w:t>Obchodní akademie a Střední odborná škola, gen. F. Fajtla, Louny, p.</w:t>
            </w:r>
            <w:r>
              <w:t xml:space="preserve"> </w:t>
            </w:r>
            <w:r w:rsidRPr="00B71E01">
              <w:t>o.</w:t>
            </w:r>
          </w:p>
          <w:p w:rsidR="00AC1B34" w:rsidRPr="00B71E01" w:rsidRDefault="00AC1B34" w:rsidP="005A6310">
            <w:r w:rsidRPr="00B71E01">
              <w:t>Osvoboditelů 380, Louny</w:t>
            </w:r>
          </w:p>
        </w:tc>
      </w:tr>
      <w:tr w:rsidR="00AC1B34" w:rsidRPr="00B71E01" w:rsidTr="005A6310">
        <w:trPr>
          <w:trHeight w:val="284"/>
          <w:jc w:val="center"/>
        </w:trPr>
        <w:tc>
          <w:tcPr>
            <w:tcW w:w="1967" w:type="dxa"/>
          </w:tcPr>
          <w:p w:rsidR="00AC1B34" w:rsidRPr="00B71E01" w:rsidRDefault="00AC1B34" w:rsidP="005A6310">
            <w:r w:rsidRPr="00B71E01">
              <w:t>Číslo projektu</w:t>
            </w:r>
          </w:p>
        </w:tc>
        <w:tc>
          <w:tcPr>
            <w:tcW w:w="2382" w:type="dxa"/>
            <w:tcBorders>
              <w:top w:val="nil"/>
              <w:right w:val="nil"/>
            </w:tcBorders>
            <w:vAlign w:val="center"/>
          </w:tcPr>
          <w:p w:rsidR="00AC1B34" w:rsidRPr="00B71E01" w:rsidRDefault="00AC1B34" w:rsidP="005A6310">
            <w:pPr>
              <w:rPr>
                <w:b/>
              </w:rPr>
            </w:pPr>
            <w:r w:rsidRPr="00B71E01">
              <w:rPr>
                <w:b/>
              </w:rPr>
              <w:t>CZ.1.07/1.5.00/34.0644</w:t>
            </w:r>
          </w:p>
        </w:tc>
        <w:tc>
          <w:tcPr>
            <w:tcW w:w="1347" w:type="dxa"/>
            <w:gridSpan w:val="2"/>
            <w:tcBorders>
              <w:right w:val="nil"/>
            </w:tcBorders>
            <w:vAlign w:val="center"/>
          </w:tcPr>
          <w:p w:rsidR="00AC1B34" w:rsidRPr="00B71E01" w:rsidRDefault="00AC1B34" w:rsidP="005A6310">
            <w:r w:rsidRPr="00B71E01">
              <w:t>Číslo sady</w:t>
            </w:r>
          </w:p>
        </w:tc>
        <w:tc>
          <w:tcPr>
            <w:tcW w:w="1347" w:type="dxa"/>
            <w:gridSpan w:val="2"/>
            <w:tcBorders>
              <w:right w:val="nil"/>
            </w:tcBorders>
            <w:vAlign w:val="center"/>
          </w:tcPr>
          <w:p w:rsidR="00AC1B34" w:rsidRPr="00B71E01" w:rsidRDefault="00AC1B34" w:rsidP="005A6310">
            <w:r w:rsidRPr="00B71E01">
              <w:t>34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:rsidR="00AC1B34" w:rsidRPr="00B71E01" w:rsidRDefault="00AC1B34" w:rsidP="005A6310">
            <w:r w:rsidRPr="00B71E01">
              <w:t>Číslo DUM</w:t>
            </w:r>
          </w:p>
        </w:tc>
        <w:tc>
          <w:tcPr>
            <w:tcW w:w="1348" w:type="dxa"/>
            <w:vAlign w:val="center"/>
          </w:tcPr>
          <w:p w:rsidR="00AC1B34" w:rsidRPr="006407E6" w:rsidRDefault="006407E6" w:rsidP="005A6310">
            <w:r w:rsidRPr="006407E6">
              <w:t>14</w:t>
            </w:r>
          </w:p>
        </w:tc>
      </w:tr>
      <w:tr w:rsidR="00AC1B34" w:rsidRPr="00B71E01" w:rsidTr="001009C6">
        <w:trPr>
          <w:trHeight w:val="263"/>
          <w:jc w:val="center"/>
        </w:trPr>
        <w:tc>
          <w:tcPr>
            <w:tcW w:w="1967" w:type="dxa"/>
          </w:tcPr>
          <w:p w:rsidR="00AC1B34" w:rsidRPr="00B71E01" w:rsidRDefault="00AC1B34" w:rsidP="005A6310">
            <w:r w:rsidRPr="00B71E01">
              <w:t>Předmět</w:t>
            </w:r>
          </w:p>
        </w:tc>
        <w:tc>
          <w:tcPr>
            <w:tcW w:w="7771" w:type="dxa"/>
            <w:gridSpan w:val="7"/>
          </w:tcPr>
          <w:p w:rsidR="00AC1B34" w:rsidRPr="00B71E01" w:rsidRDefault="00AC1B34" w:rsidP="005A6310">
            <w:r w:rsidRPr="00B71E01">
              <w:t>Ekonomika</w:t>
            </w:r>
          </w:p>
        </w:tc>
      </w:tr>
      <w:tr w:rsidR="00AC1B34" w:rsidRPr="00B71E01" w:rsidTr="001009C6">
        <w:trPr>
          <w:trHeight w:val="254"/>
          <w:jc w:val="center"/>
        </w:trPr>
        <w:tc>
          <w:tcPr>
            <w:tcW w:w="1967" w:type="dxa"/>
          </w:tcPr>
          <w:p w:rsidR="00AC1B34" w:rsidRPr="00B71E01" w:rsidRDefault="00AC1B34" w:rsidP="005A6310">
            <w:r w:rsidRPr="00B71E01">
              <w:t>Tematický okruh</w:t>
            </w:r>
          </w:p>
        </w:tc>
        <w:tc>
          <w:tcPr>
            <w:tcW w:w="7771" w:type="dxa"/>
            <w:gridSpan w:val="7"/>
          </w:tcPr>
          <w:p w:rsidR="00AC1B34" w:rsidRPr="00B71E01" w:rsidRDefault="00AC1B34" w:rsidP="005A6310">
            <w:r w:rsidRPr="00B71E01">
              <w:t>Ekonomika podniku</w:t>
            </w:r>
            <w:r>
              <w:t xml:space="preserve"> - management</w:t>
            </w:r>
          </w:p>
        </w:tc>
      </w:tr>
      <w:tr w:rsidR="00AC1B34" w:rsidRPr="00B71E01" w:rsidTr="001009C6">
        <w:trPr>
          <w:trHeight w:val="246"/>
          <w:jc w:val="center"/>
        </w:trPr>
        <w:tc>
          <w:tcPr>
            <w:tcW w:w="1967" w:type="dxa"/>
          </w:tcPr>
          <w:p w:rsidR="00AC1B34" w:rsidRPr="00B71E01" w:rsidRDefault="00AC1B34" w:rsidP="005A6310">
            <w:r w:rsidRPr="00B71E01">
              <w:t>Název materiálu</w:t>
            </w:r>
          </w:p>
        </w:tc>
        <w:tc>
          <w:tcPr>
            <w:tcW w:w="7771" w:type="dxa"/>
            <w:gridSpan w:val="7"/>
          </w:tcPr>
          <w:p w:rsidR="00AC1B34" w:rsidRPr="00B71E01" w:rsidRDefault="00AC1B34" w:rsidP="005A6310">
            <w:r w:rsidRPr="00B71E01">
              <w:t>Plánování</w:t>
            </w:r>
          </w:p>
        </w:tc>
      </w:tr>
      <w:tr w:rsidR="00AC1B34" w:rsidRPr="00B71E01" w:rsidTr="001009C6">
        <w:trPr>
          <w:trHeight w:val="238"/>
          <w:jc w:val="center"/>
        </w:trPr>
        <w:tc>
          <w:tcPr>
            <w:tcW w:w="1967" w:type="dxa"/>
          </w:tcPr>
          <w:p w:rsidR="00AC1B34" w:rsidRPr="00B71E01" w:rsidRDefault="00AC1B34" w:rsidP="005A6310">
            <w:r w:rsidRPr="00B71E01">
              <w:t>Autor</w:t>
            </w:r>
          </w:p>
        </w:tc>
        <w:tc>
          <w:tcPr>
            <w:tcW w:w="7771" w:type="dxa"/>
            <w:gridSpan w:val="7"/>
          </w:tcPr>
          <w:p w:rsidR="00AC1B34" w:rsidRPr="00B71E01" w:rsidRDefault="00AC1B34" w:rsidP="005A6310">
            <w:r w:rsidRPr="00B71E01">
              <w:t>Ing. Charlotta Kissová</w:t>
            </w:r>
          </w:p>
        </w:tc>
      </w:tr>
      <w:tr w:rsidR="00AC1B34" w:rsidRPr="00B71E01" w:rsidTr="001009C6">
        <w:trPr>
          <w:trHeight w:val="217"/>
          <w:jc w:val="center"/>
        </w:trPr>
        <w:tc>
          <w:tcPr>
            <w:tcW w:w="1967" w:type="dxa"/>
          </w:tcPr>
          <w:p w:rsidR="00AC1B34" w:rsidRPr="00B71E01" w:rsidRDefault="00AC1B34" w:rsidP="005A6310">
            <w:r w:rsidRPr="00B71E01">
              <w:t>Datum tvorby</w:t>
            </w:r>
          </w:p>
        </w:tc>
        <w:tc>
          <w:tcPr>
            <w:tcW w:w="2382" w:type="dxa"/>
          </w:tcPr>
          <w:p w:rsidR="00AC1B34" w:rsidRPr="00B71E01" w:rsidRDefault="00AC1B34" w:rsidP="005A6310">
            <w:r>
              <w:t>15</w:t>
            </w:r>
            <w:r w:rsidRPr="00B71E01">
              <w:t>. 4. 2013</w:t>
            </w:r>
          </w:p>
        </w:tc>
        <w:tc>
          <w:tcPr>
            <w:tcW w:w="1431" w:type="dxa"/>
            <w:gridSpan w:val="3"/>
          </w:tcPr>
          <w:p w:rsidR="00AC1B34" w:rsidRPr="00B71E01" w:rsidRDefault="00AC1B34" w:rsidP="005A6310">
            <w:r w:rsidRPr="00B71E01">
              <w:t>Ročník</w:t>
            </w:r>
          </w:p>
        </w:tc>
        <w:tc>
          <w:tcPr>
            <w:tcW w:w="3958" w:type="dxa"/>
            <w:gridSpan w:val="3"/>
          </w:tcPr>
          <w:p w:rsidR="00AC1B34" w:rsidRPr="00B71E01" w:rsidRDefault="00AC1B34" w:rsidP="005A6310">
            <w:r w:rsidRPr="00B71E01">
              <w:t>4. ročník</w:t>
            </w:r>
          </w:p>
        </w:tc>
      </w:tr>
      <w:tr w:rsidR="00AC1B34" w:rsidRPr="00B71E01" w:rsidTr="001009C6">
        <w:trPr>
          <w:trHeight w:val="656"/>
          <w:jc w:val="center"/>
        </w:trPr>
        <w:tc>
          <w:tcPr>
            <w:tcW w:w="9738" w:type="dxa"/>
            <w:gridSpan w:val="8"/>
          </w:tcPr>
          <w:p w:rsidR="00AC1B34" w:rsidRPr="00B71E01" w:rsidRDefault="00AC1B34" w:rsidP="005A6310">
            <w:pPr>
              <w:rPr>
                <w:u w:val="single"/>
              </w:rPr>
            </w:pPr>
            <w:r w:rsidRPr="00B71E01">
              <w:rPr>
                <w:u w:val="single"/>
              </w:rPr>
              <w:t>Anotace</w:t>
            </w:r>
          </w:p>
          <w:p w:rsidR="00D94456" w:rsidRDefault="00AC1B34" w:rsidP="005A6310">
            <w:pPr>
              <w:rPr>
                <w:szCs w:val="24"/>
              </w:rPr>
            </w:pPr>
            <w:r w:rsidRPr="00B71E01">
              <w:rPr>
                <w:szCs w:val="24"/>
              </w:rPr>
              <w:t xml:space="preserve">Kombinovaný materiál určený </w:t>
            </w:r>
            <w:r w:rsidR="009B3066">
              <w:rPr>
                <w:szCs w:val="24"/>
              </w:rPr>
              <w:t xml:space="preserve">pro výklad </w:t>
            </w:r>
            <w:r w:rsidR="006407E6">
              <w:rPr>
                <w:szCs w:val="24"/>
              </w:rPr>
              <w:t xml:space="preserve">manažerské funkce - </w:t>
            </w:r>
            <w:r>
              <w:rPr>
                <w:szCs w:val="24"/>
              </w:rPr>
              <w:t>plánování</w:t>
            </w:r>
            <w:r w:rsidR="009B3066">
              <w:rPr>
                <w:szCs w:val="24"/>
              </w:rPr>
              <w:t xml:space="preserve">. </w:t>
            </w:r>
            <w:r w:rsidR="00D94456">
              <w:rPr>
                <w:szCs w:val="24"/>
              </w:rPr>
              <w:t>Materiál j</w:t>
            </w:r>
            <w:r>
              <w:rPr>
                <w:szCs w:val="24"/>
              </w:rPr>
              <w:t xml:space="preserve">e zaměřen </w:t>
            </w:r>
          </w:p>
          <w:p w:rsidR="00AC1B34" w:rsidRPr="009B3066" w:rsidRDefault="00AC1B34" w:rsidP="005A6310">
            <w:pPr>
              <w:rPr>
                <w:szCs w:val="24"/>
              </w:rPr>
            </w:pPr>
            <w:r>
              <w:rPr>
                <w:szCs w:val="24"/>
              </w:rPr>
              <w:t xml:space="preserve">na </w:t>
            </w:r>
            <w:r w:rsidRPr="00B71E01">
              <w:rPr>
                <w:szCs w:val="24"/>
              </w:rPr>
              <w:t xml:space="preserve">charakteristiku základních pojmů </w:t>
            </w:r>
            <w:r w:rsidR="009B3066">
              <w:rPr>
                <w:szCs w:val="24"/>
              </w:rPr>
              <w:t xml:space="preserve">z oblasti plánování </w:t>
            </w:r>
            <w:r w:rsidRPr="00B71E01">
              <w:rPr>
                <w:szCs w:val="24"/>
              </w:rPr>
              <w:t>a jejich procvičení.</w:t>
            </w:r>
          </w:p>
        </w:tc>
      </w:tr>
      <w:tr w:rsidR="00AC1B34" w:rsidRPr="00B71E01" w:rsidTr="001009C6">
        <w:trPr>
          <w:trHeight w:val="851"/>
          <w:jc w:val="center"/>
        </w:trPr>
        <w:tc>
          <w:tcPr>
            <w:tcW w:w="9738" w:type="dxa"/>
            <w:gridSpan w:val="8"/>
          </w:tcPr>
          <w:p w:rsidR="00AC1B34" w:rsidRDefault="00AC1B34" w:rsidP="005A6310">
            <w:pPr>
              <w:rPr>
                <w:u w:val="single"/>
              </w:rPr>
            </w:pPr>
            <w:r w:rsidRPr="00B71E01">
              <w:rPr>
                <w:u w:val="single"/>
              </w:rPr>
              <w:t>Metodický pokyn</w:t>
            </w:r>
          </w:p>
          <w:p w:rsidR="00AC1B34" w:rsidRPr="00B71E01" w:rsidRDefault="00AC1B34" w:rsidP="005A6310">
            <w:r w:rsidRPr="001F29D7">
              <w:t>Žáci</w:t>
            </w:r>
            <w:r>
              <w:t xml:space="preserve"> se prostřednictvím projektoru sezná</w:t>
            </w:r>
            <w:r w:rsidR="006407E6">
              <w:t>mí s výkladem plánovaní a formou úkolů si v závěru danou problematiku procvičí.</w:t>
            </w:r>
          </w:p>
        </w:tc>
      </w:tr>
    </w:tbl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AC1B34" w:rsidRPr="00B71E01" w:rsidRDefault="00AC1B34" w:rsidP="001009C6">
      <w:pPr>
        <w:jc w:val="left"/>
        <w:rPr>
          <w:szCs w:val="24"/>
        </w:rPr>
      </w:pPr>
    </w:p>
    <w:p w:rsidR="009B3066" w:rsidRDefault="009B3066" w:rsidP="0082006F">
      <w:pPr>
        <w:jc w:val="center"/>
        <w:rPr>
          <w:szCs w:val="24"/>
        </w:rPr>
      </w:pPr>
    </w:p>
    <w:p w:rsidR="009B3066" w:rsidRDefault="009B3066" w:rsidP="0082006F">
      <w:pPr>
        <w:jc w:val="center"/>
        <w:rPr>
          <w:szCs w:val="24"/>
        </w:rPr>
      </w:pPr>
    </w:p>
    <w:p w:rsidR="00AC1B34" w:rsidRPr="00B71E01" w:rsidRDefault="00AC1B34" w:rsidP="0082006F">
      <w:pPr>
        <w:jc w:val="center"/>
        <w:rPr>
          <w:szCs w:val="24"/>
        </w:rPr>
      </w:pPr>
      <w:r w:rsidRPr="00B71E01">
        <w:rPr>
          <w:szCs w:val="24"/>
        </w:rPr>
        <w:lastRenderedPageBreak/>
        <w:t>PLÁNOVÁNÍ</w:t>
      </w: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- </w:t>
      </w:r>
      <w:r w:rsidRPr="003F2CF1">
        <w:rPr>
          <w:b/>
          <w:szCs w:val="24"/>
        </w:rPr>
        <w:t>manažerská funkce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- </w:t>
      </w:r>
      <w:r w:rsidRPr="003F2CF1">
        <w:rPr>
          <w:b/>
          <w:szCs w:val="24"/>
        </w:rPr>
        <w:t>výchozí bod</w:t>
      </w:r>
      <w:r w:rsidRPr="003F2CF1">
        <w:rPr>
          <w:szCs w:val="24"/>
        </w:rPr>
        <w:t xml:space="preserve"> → předchází výkonu ostatních manažerských funkcí (je prioritní)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- určuje, </w:t>
      </w:r>
      <w:r w:rsidRPr="003F2CF1">
        <w:rPr>
          <w:b/>
          <w:szCs w:val="24"/>
        </w:rPr>
        <w:t>čeho má řízená složka</w:t>
      </w:r>
      <w:r w:rsidRPr="003F2CF1">
        <w:rPr>
          <w:szCs w:val="24"/>
        </w:rPr>
        <w:t xml:space="preserve"> v určitém období </w:t>
      </w:r>
      <w:r w:rsidRPr="003F2CF1">
        <w:rPr>
          <w:b/>
          <w:szCs w:val="24"/>
        </w:rPr>
        <w:t>dosáhnout</w:t>
      </w:r>
      <w:r w:rsidRPr="003F2CF1">
        <w:rPr>
          <w:szCs w:val="24"/>
        </w:rPr>
        <w:t xml:space="preserve"> a </w:t>
      </w:r>
      <w:r w:rsidRPr="003F2CF1">
        <w:rPr>
          <w:b/>
          <w:szCs w:val="24"/>
        </w:rPr>
        <w:t>co k tomu bude potřebovat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→ tzn., že se stanoví </w:t>
      </w:r>
      <w:r w:rsidRPr="003F2CF1">
        <w:rPr>
          <w:b/>
          <w:szCs w:val="24"/>
        </w:rPr>
        <w:t>výkony</w:t>
      </w:r>
      <w:r w:rsidRPr="003F2CF1">
        <w:rPr>
          <w:szCs w:val="24"/>
        </w:rPr>
        <w:t xml:space="preserve"> (výrobky, služby), které má uskutečnit a </w:t>
      </w:r>
      <w:r w:rsidRPr="003F2CF1">
        <w:rPr>
          <w:b/>
          <w:szCs w:val="24"/>
        </w:rPr>
        <w:t>potřeby</w:t>
      </w:r>
      <w:r w:rsidRPr="003F2CF1">
        <w:rPr>
          <w:szCs w:val="24"/>
        </w:rPr>
        <w:t xml:space="preserve"> k jejich 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uskutečnění</w:t>
      </w:r>
    </w:p>
    <w:p w:rsidR="00AC1B34" w:rsidRPr="003F2CF1" w:rsidRDefault="00AC1B34" w:rsidP="0082006F">
      <w:pPr>
        <w:jc w:val="left"/>
        <w:rPr>
          <w:b/>
          <w:szCs w:val="24"/>
        </w:rPr>
      </w:pPr>
      <w:r w:rsidRPr="003F2CF1">
        <w:rPr>
          <w:szCs w:val="24"/>
        </w:rPr>
        <w:t xml:space="preserve">= proces, ve kterém si </w:t>
      </w:r>
      <w:r w:rsidRPr="003F2CF1">
        <w:rPr>
          <w:b/>
          <w:szCs w:val="24"/>
        </w:rPr>
        <w:t>manažer formuluje cíl</w:t>
      </w:r>
      <w:r w:rsidRPr="003F2CF1">
        <w:rPr>
          <w:szCs w:val="24"/>
        </w:rPr>
        <w:t xml:space="preserve"> a </w:t>
      </w:r>
      <w:r w:rsidRPr="003F2CF1">
        <w:rPr>
          <w:b/>
          <w:szCs w:val="24"/>
        </w:rPr>
        <w:t xml:space="preserve">cesty </w:t>
      </w:r>
      <w:r w:rsidRPr="005620E0">
        <w:rPr>
          <w:szCs w:val="24"/>
        </w:rPr>
        <w:t>(prostředky)</w:t>
      </w:r>
      <w:r w:rsidRPr="003F2CF1">
        <w:rPr>
          <w:b/>
          <w:szCs w:val="24"/>
        </w:rPr>
        <w:t xml:space="preserve"> k jeho dosažení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- </w:t>
      </w:r>
      <w:r w:rsidRPr="003F2CF1">
        <w:rPr>
          <w:b/>
          <w:szCs w:val="24"/>
        </w:rPr>
        <w:t>cí</w:t>
      </w:r>
      <w:r w:rsidRPr="003F2CF1">
        <w:rPr>
          <w:szCs w:val="24"/>
        </w:rPr>
        <w:t xml:space="preserve">l by měl být </w:t>
      </w:r>
      <w:r w:rsidRPr="003F2CF1">
        <w:rPr>
          <w:b/>
          <w:szCs w:val="24"/>
        </w:rPr>
        <w:t xml:space="preserve">SMART: </w:t>
      </w:r>
      <w:r w:rsidRPr="003F2CF1">
        <w:rPr>
          <w:szCs w:val="24"/>
        </w:rPr>
        <w:t>S - specifický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M - měřitelný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A - akceptovatelný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R - reálný 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T - termínovaný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b/>
          <w:szCs w:val="24"/>
        </w:rPr>
      </w:pPr>
      <w:r w:rsidRPr="003F2CF1">
        <w:rPr>
          <w:szCs w:val="24"/>
        </w:rPr>
        <w:t xml:space="preserve">- </w:t>
      </w:r>
      <w:r w:rsidRPr="003F2CF1">
        <w:rPr>
          <w:b/>
          <w:szCs w:val="24"/>
        </w:rPr>
        <w:t>výsledkem</w:t>
      </w:r>
      <w:r w:rsidRPr="003F2CF1">
        <w:rPr>
          <w:szCs w:val="24"/>
        </w:rPr>
        <w:t xml:space="preserve"> je </w:t>
      </w:r>
      <w:r w:rsidRPr="003F2CF1">
        <w:rPr>
          <w:b/>
          <w:szCs w:val="24"/>
        </w:rPr>
        <w:t>plán = promyšlený postup</w:t>
      </w:r>
      <w:r w:rsidRPr="003F2CF1">
        <w:rPr>
          <w:szCs w:val="24"/>
        </w:rPr>
        <w:t xml:space="preserve">, </w:t>
      </w:r>
      <w:r w:rsidRPr="003F2CF1">
        <w:rPr>
          <w:b/>
          <w:szCs w:val="24"/>
        </w:rPr>
        <w:t>jak lze dosáhnout stanovených cílů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→ musíme poznat: 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a/ </w:t>
      </w:r>
      <w:r w:rsidRPr="003F2CF1">
        <w:rPr>
          <w:b/>
          <w:szCs w:val="24"/>
        </w:rPr>
        <w:t>čeho</w:t>
      </w:r>
      <w:r w:rsidRPr="003F2CF1">
        <w:rPr>
          <w:szCs w:val="24"/>
        </w:rPr>
        <w:t xml:space="preserve"> chceme dosáhnout (př. zvýšení tržeb v příštím čtvrtletí o 25%)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b/ </w:t>
      </w:r>
      <w:r w:rsidRPr="003F2CF1">
        <w:rPr>
          <w:b/>
          <w:szCs w:val="24"/>
        </w:rPr>
        <w:t>jak</w:t>
      </w:r>
      <w:r w:rsidRPr="003F2CF1">
        <w:rPr>
          <w:szCs w:val="24"/>
        </w:rPr>
        <w:t xml:space="preserve"> toho chceme dosáhnout (př. intenzivnější propagace, efektivnější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                                               využití pracovní síly)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- výkony a potřeby jsou v něm vyjádřeny v </w:t>
      </w:r>
      <w:r w:rsidRPr="003F2CF1">
        <w:rPr>
          <w:b/>
          <w:szCs w:val="24"/>
        </w:rPr>
        <w:t>jednotkách: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a) </w:t>
      </w:r>
      <w:r w:rsidRPr="003F2CF1">
        <w:rPr>
          <w:b/>
          <w:szCs w:val="24"/>
        </w:rPr>
        <w:t>naturálních</w:t>
      </w:r>
      <w:r w:rsidRPr="003F2CF1">
        <w:rPr>
          <w:szCs w:val="24"/>
        </w:rPr>
        <w:t xml:space="preserve"> (př. ks)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b) </w:t>
      </w:r>
      <w:r w:rsidRPr="003F2CF1">
        <w:rPr>
          <w:b/>
          <w:szCs w:val="24"/>
        </w:rPr>
        <w:t>peněžních</w:t>
      </w:r>
      <w:r w:rsidRPr="003F2CF1">
        <w:rPr>
          <w:szCs w:val="24"/>
        </w:rPr>
        <w:t xml:space="preserve"> (př. Kč)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- vztahuje se k různě dlouhému období (př. den, měsíc, rok, 10 let)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- týkají se: 1. celého podniku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       2. organizační složky (př. závodu, provozu, dílny)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- platí: čím kratší období a menší celek, tím je plán podrobnější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 a konkrétnější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- sleduje se: 1/ </w:t>
      </w:r>
      <w:r w:rsidRPr="003F2CF1">
        <w:rPr>
          <w:b/>
          <w:szCs w:val="24"/>
        </w:rPr>
        <w:t>efektivnost plánu</w:t>
      </w:r>
      <w:r w:rsidRPr="003F2CF1">
        <w:rPr>
          <w:szCs w:val="24"/>
        </w:rPr>
        <w:t xml:space="preserve"> = vytyčení náročných, ale reálných cílů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         2/ </w:t>
      </w:r>
      <w:r w:rsidRPr="003F2CF1">
        <w:rPr>
          <w:b/>
          <w:szCs w:val="24"/>
        </w:rPr>
        <w:t>verifikace</w:t>
      </w:r>
      <w:r w:rsidRPr="003F2CF1">
        <w:rPr>
          <w:szCs w:val="24"/>
        </w:rPr>
        <w:t xml:space="preserve"> = zjišťování míry dosažení cíle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b/>
          <w:szCs w:val="24"/>
        </w:rPr>
      </w:pPr>
      <w:r w:rsidRPr="003F2CF1">
        <w:rPr>
          <w:szCs w:val="24"/>
        </w:rPr>
        <w:t xml:space="preserve">                                 - zabývají se jím </w:t>
      </w:r>
      <w:r w:rsidRPr="003F2CF1">
        <w:rPr>
          <w:b/>
          <w:szCs w:val="24"/>
        </w:rPr>
        <w:t>všechny stupně řízení státu i hospodářství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b/>
          <w:szCs w:val="24"/>
        </w:rPr>
        <w:t xml:space="preserve">                                  </w:t>
      </w:r>
      <w:r w:rsidRPr="003F2CF1">
        <w:rPr>
          <w:szCs w:val="24"/>
        </w:rPr>
        <w:t xml:space="preserve"> (př. vláda, ministerstva, kraje, obce, podnikatelské subjekty, neziskové 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organizace)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b/>
          <w:szCs w:val="24"/>
        </w:rPr>
      </w:pPr>
      <w:r w:rsidRPr="003F2CF1">
        <w:rPr>
          <w:szCs w:val="24"/>
        </w:rPr>
        <w:t xml:space="preserve">- </w:t>
      </w:r>
      <w:r w:rsidRPr="003F2CF1">
        <w:rPr>
          <w:b/>
          <w:szCs w:val="24"/>
        </w:rPr>
        <w:t>plánovací proces</w:t>
      </w:r>
      <w:r w:rsidRPr="003F2CF1">
        <w:rPr>
          <w:szCs w:val="24"/>
        </w:rPr>
        <w:t xml:space="preserve"> = </w:t>
      </w:r>
      <w:r w:rsidRPr="003F2CF1">
        <w:rPr>
          <w:b/>
          <w:szCs w:val="24"/>
        </w:rPr>
        <w:t>cílově orientovaný rozhodovací proces, který vychází z cílů podniku</w:t>
      </w:r>
    </w:p>
    <w:p w:rsidR="00AC1B34" w:rsidRPr="003F2CF1" w:rsidRDefault="00AC1B34" w:rsidP="0082006F">
      <w:pPr>
        <w:jc w:val="left"/>
        <w:rPr>
          <w:b/>
          <w:szCs w:val="24"/>
        </w:rPr>
      </w:pPr>
      <w:r w:rsidRPr="003F2CF1">
        <w:rPr>
          <w:b/>
          <w:szCs w:val="24"/>
        </w:rPr>
        <w:t xml:space="preserve">                                </w:t>
      </w:r>
      <w:r w:rsidRPr="003F2CF1">
        <w:rPr>
          <w:szCs w:val="24"/>
        </w:rPr>
        <w:t xml:space="preserve">   </w:t>
      </w:r>
      <w:r w:rsidRPr="003F2CF1">
        <w:rPr>
          <w:b/>
          <w:szCs w:val="24"/>
        </w:rPr>
        <w:t>a vymezuje prostředky k jejich dosažení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- </w:t>
      </w:r>
      <w:r w:rsidRPr="003F2CF1">
        <w:rPr>
          <w:b/>
          <w:szCs w:val="24"/>
        </w:rPr>
        <w:t>strategie</w:t>
      </w:r>
      <w:r w:rsidRPr="003F2CF1">
        <w:rPr>
          <w:szCs w:val="24"/>
        </w:rPr>
        <w:t xml:space="preserve"> = </w:t>
      </w:r>
      <w:r w:rsidRPr="003F2CF1">
        <w:rPr>
          <w:b/>
          <w:szCs w:val="24"/>
        </w:rPr>
        <w:t>dlouhodobě formulovaný program činnosti podniku</w:t>
      </w:r>
      <w:r w:rsidRPr="003F2CF1">
        <w:rPr>
          <w:szCs w:val="24"/>
        </w:rPr>
        <w:t xml:space="preserve"> </w:t>
      </w:r>
    </w:p>
    <w:p w:rsidR="00AC1B34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(př. program rozvoje organizace v příštích 10 letech)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lastRenderedPageBreak/>
        <w:t xml:space="preserve">- členění plánů: 1/ dle obecnosti: a/ </w:t>
      </w:r>
      <w:r w:rsidRPr="003F2CF1">
        <w:rPr>
          <w:b/>
          <w:szCs w:val="24"/>
        </w:rPr>
        <w:t xml:space="preserve">strategický </w:t>
      </w:r>
      <w:r w:rsidRPr="003F2CF1">
        <w:rPr>
          <w:szCs w:val="24"/>
        </w:rPr>
        <w:t>(podnikatelský plán, tzv. business plan)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        b/ </w:t>
      </w:r>
      <w:r w:rsidRPr="003F2CF1">
        <w:rPr>
          <w:b/>
          <w:szCs w:val="24"/>
        </w:rPr>
        <w:t>taktický</w:t>
      </w:r>
      <w:r w:rsidRPr="003F2CF1">
        <w:rPr>
          <w:szCs w:val="24"/>
        </w:rPr>
        <w:t xml:space="preserve"> (roční plán)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        c/ </w:t>
      </w:r>
      <w:r w:rsidRPr="003F2CF1">
        <w:rPr>
          <w:b/>
          <w:szCs w:val="24"/>
        </w:rPr>
        <w:t>operativní</w:t>
      </w:r>
      <w:r w:rsidRPr="003F2CF1">
        <w:rPr>
          <w:szCs w:val="24"/>
        </w:rPr>
        <w:t xml:space="preserve"> (krátkodobý plán)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2/ dle času: a/ </w:t>
      </w:r>
      <w:r w:rsidRPr="003F2CF1">
        <w:rPr>
          <w:b/>
          <w:szCs w:val="24"/>
        </w:rPr>
        <w:t>dloudobý</w:t>
      </w:r>
      <w:r w:rsidRPr="003F2CF1">
        <w:rPr>
          <w:szCs w:val="24"/>
        </w:rPr>
        <w:t xml:space="preserve"> (více než 5 let)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b/ </w:t>
      </w:r>
      <w:r w:rsidRPr="003F2CF1">
        <w:rPr>
          <w:b/>
          <w:szCs w:val="24"/>
        </w:rPr>
        <w:t>střednědobý</w:t>
      </w:r>
      <w:r w:rsidRPr="003F2CF1">
        <w:rPr>
          <w:szCs w:val="24"/>
        </w:rPr>
        <w:t xml:space="preserve"> (1-5 let)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c/ </w:t>
      </w:r>
      <w:r w:rsidRPr="003F2CF1">
        <w:rPr>
          <w:b/>
          <w:szCs w:val="24"/>
        </w:rPr>
        <w:t>krátkodobý</w:t>
      </w:r>
      <w:r w:rsidRPr="003F2CF1">
        <w:rPr>
          <w:szCs w:val="24"/>
        </w:rPr>
        <w:t xml:space="preserve"> (do 1 roku)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3/ dle obsahu: a/ </w:t>
      </w:r>
      <w:r w:rsidRPr="003F2CF1">
        <w:rPr>
          <w:b/>
          <w:szCs w:val="24"/>
        </w:rPr>
        <w:t>hmotný</w:t>
      </w:r>
      <w:r w:rsidRPr="003F2CF1">
        <w:rPr>
          <w:szCs w:val="24"/>
        </w:rPr>
        <w:t xml:space="preserve"> (př. plán zásobování)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    b/ </w:t>
      </w:r>
      <w:r w:rsidRPr="003F2CF1">
        <w:rPr>
          <w:b/>
          <w:szCs w:val="24"/>
        </w:rPr>
        <w:t>finanční</w:t>
      </w:r>
      <w:r>
        <w:rPr>
          <w:szCs w:val="24"/>
        </w:rPr>
        <w:t xml:space="preserve"> (př. plán n</w:t>
      </w:r>
      <w:r w:rsidRPr="003F2CF1">
        <w:rPr>
          <w:szCs w:val="24"/>
        </w:rPr>
        <w:t>á</w:t>
      </w:r>
      <w:r>
        <w:rPr>
          <w:szCs w:val="24"/>
        </w:rPr>
        <w:t>kladů</w:t>
      </w:r>
      <w:r w:rsidRPr="003F2CF1">
        <w:rPr>
          <w:szCs w:val="24"/>
        </w:rPr>
        <w:t>)</w:t>
      </w:r>
    </w:p>
    <w:p w:rsidR="00AC1B34" w:rsidRPr="003F2CF1" w:rsidRDefault="00AC1B34" w:rsidP="0082006F">
      <w:pPr>
        <w:jc w:val="left"/>
        <w:rPr>
          <w:szCs w:val="24"/>
        </w:rPr>
      </w:pPr>
      <w:r w:rsidRPr="003F2CF1">
        <w:rPr>
          <w:szCs w:val="24"/>
        </w:rPr>
        <w:t xml:space="preserve">                                                 c/ </w:t>
      </w:r>
      <w:r w:rsidRPr="003F2CF1">
        <w:rPr>
          <w:b/>
          <w:szCs w:val="24"/>
        </w:rPr>
        <w:t>plán práce</w:t>
      </w:r>
      <w:r w:rsidRPr="003F2CF1">
        <w:rPr>
          <w:szCs w:val="24"/>
        </w:rPr>
        <w:t xml:space="preserve"> (př. plán počtu pracovníků)</w:t>
      </w: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3F2CF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Default="00AC1B34" w:rsidP="0082006F">
      <w:pPr>
        <w:jc w:val="left"/>
        <w:rPr>
          <w:szCs w:val="24"/>
        </w:rPr>
      </w:pPr>
      <w:r w:rsidRPr="00B71E01">
        <w:rPr>
          <w:szCs w:val="24"/>
        </w:rPr>
        <w:lastRenderedPageBreak/>
        <w:t>ÚKOL</w:t>
      </w:r>
      <w:r>
        <w:rPr>
          <w:szCs w:val="24"/>
        </w:rPr>
        <w:t xml:space="preserve"> - ZADÁNÍ</w:t>
      </w:r>
      <w:r w:rsidRPr="00B71E01">
        <w:rPr>
          <w:szCs w:val="24"/>
        </w:rPr>
        <w:t>:</w:t>
      </w: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1. Uveďte </w:t>
      </w:r>
      <w:r w:rsidRPr="009A4375">
        <w:rPr>
          <w:szCs w:val="24"/>
        </w:rPr>
        <w:t>3 konkrétní cíle</w:t>
      </w:r>
      <w:r w:rsidRPr="00B71E01">
        <w:rPr>
          <w:szCs w:val="24"/>
        </w:rPr>
        <w:t>: a/  podniku</w:t>
      </w:r>
    </w:p>
    <w:p w:rsidR="00AC1B34" w:rsidRPr="00B71E01" w:rsidRDefault="00AC1B34" w:rsidP="0082006F">
      <w:pPr>
        <w:jc w:val="left"/>
        <w:rPr>
          <w:szCs w:val="24"/>
        </w:rPr>
      </w:pPr>
      <w:r>
        <w:rPr>
          <w:szCs w:val="24"/>
        </w:rPr>
        <w:t xml:space="preserve">                                </w:t>
      </w:r>
      <w:r w:rsidRPr="00B71E01">
        <w:rPr>
          <w:szCs w:val="24"/>
        </w:rPr>
        <w:t xml:space="preserve">             b/ neziskové organizace</w:t>
      </w: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2. </w:t>
      </w:r>
      <w:r w:rsidRPr="009A4375">
        <w:rPr>
          <w:szCs w:val="24"/>
        </w:rPr>
        <w:t>Rozlište na příkladech</w:t>
      </w:r>
      <w:r w:rsidRPr="00B71E01">
        <w:rPr>
          <w:szCs w:val="24"/>
        </w:rPr>
        <w:t xml:space="preserve">, zda se jedná o plán hmotný, finanční nebo plán </w:t>
      </w:r>
      <w:r>
        <w:rPr>
          <w:szCs w:val="24"/>
        </w:rPr>
        <w:t>práce: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a/ plán odbytu 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b/ plán produktivity práce 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c/ plán zisku 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d/ plán výroby 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e/ plán tržeb</w:t>
      </w: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3. Uveďte pomocí následujících příkladů, pro kterou manažerskou úroveň je typické 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plánování strategické, taktické a operativní.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a/ střední manažeři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b/ manažeři 1. linie</w:t>
      </w:r>
    </w:p>
    <w:p w:rsidR="00AC1B34" w:rsidRPr="00B71E01" w:rsidRDefault="00AC1B34" w:rsidP="0082006F">
      <w:pPr>
        <w:jc w:val="left"/>
        <w:rPr>
          <w:szCs w:val="24"/>
        </w:rPr>
      </w:pPr>
      <w:r w:rsidRPr="00B71E01">
        <w:rPr>
          <w:szCs w:val="24"/>
        </w:rPr>
        <w:t xml:space="preserve">    c/ top manažeři</w:t>
      </w: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jc w:val="left"/>
        <w:rPr>
          <w:szCs w:val="24"/>
        </w:rPr>
      </w:pPr>
    </w:p>
    <w:p w:rsidR="00AC1B34" w:rsidRDefault="00AC1B34" w:rsidP="0082006F">
      <w:pPr>
        <w:jc w:val="left"/>
        <w:rPr>
          <w:szCs w:val="24"/>
        </w:rPr>
      </w:pPr>
      <w:r>
        <w:rPr>
          <w:szCs w:val="24"/>
        </w:rPr>
        <w:lastRenderedPageBreak/>
        <w:t xml:space="preserve">ÚKOL - </w:t>
      </w:r>
      <w:r w:rsidRPr="00B71E01">
        <w:rPr>
          <w:szCs w:val="24"/>
        </w:rPr>
        <w:t>ŘEŠENÍ:</w:t>
      </w:r>
    </w:p>
    <w:p w:rsidR="00AC1B34" w:rsidRPr="00B71E01" w:rsidRDefault="00AC1B34" w:rsidP="0082006F">
      <w:pPr>
        <w:jc w:val="left"/>
        <w:rPr>
          <w:szCs w:val="24"/>
        </w:rPr>
      </w:pPr>
    </w:p>
    <w:p w:rsidR="00AC1B34" w:rsidRPr="00B71E01" w:rsidRDefault="00AC1B34" w:rsidP="0082006F">
      <w:pPr>
        <w:rPr>
          <w:szCs w:val="24"/>
        </w:rPr>
      </w:pPr>
      <w:r w:rsidRPr="00B71E01">
        <w:rPr>
          <w:szCs w:val="24"/>
        </w:rPr>
        <w:t xml:space="preserve">1. Uveďte 3 konkrétní cíle: a/  podniku - dlouhodobý zisk, vstup na zahraniční trh, úspěšná </w:t>
      </w:r>
    </w:p>
    <w:p w:rsidR="00AC1B34" w:rsidRPr="00B71E01" w:rsidRDefault="00AC1B34" w:rsidP="0082006F">
      <w:pPr>
        <w:rPr>
          <w:szCs w:val="24"/>
        </w:rPr>
      </w:pPr>
      <w:r w:rsidRPr="00B71E01">
        <w:rPr>
          <w:szCs w:val="24"/>
        </w:rPr>
        <w:t xml:space="preserve">                                                                  reklamní kampaň</w:t>
      </w:r>
    </w:p>
    <w:p w:rsidR="00AC1B34" w:rsidRPr="00B71E01" w:rsidRDefault="00AC1B34" w:rsidP="0082006F">
      <w:pPr>
        <w:rPr>
          <w:szCs w:val="24"/>
        </w:rPr>
      </w:pPr>
    </w:p>
    <w:p w:rsidR="00AC1B34" w:rsidRPr="00B71E01" w:rsidRDefault="00AC1B34" w:rsidP="0082006F">
      <w:pPr>
        <w:rPr>
          <w:szCs w:val="24"/>
        </w:rPr>
      </w:pPr>
      <w:r w:rsidRPr="00B71E01">
        <w:rPr>
          <w:szCs w:val="24"/>
        </w:rPr>
        <w:t xml:space="preserve">                                             b/ neziskové organizace - pomoc HIV pozitivním občanům,  </w:t>
      </w:r>
    </w:p>
    <w:p w:rsidR="00AC1B34" w:rsidRPr="00B71E01" w:rsidRDefault="00AC1B34" w:rsidP="0082006F">
      <w:pPr>
        <w:rPr>
          <w:szCs w:val="24"/>
        </w:rPr>
      </w:pPr>
      <w:r w:rsidRPr="00B71E01">
        <w:rPr>
          <w:szCs w:val="24"/>
        </w:rPr>
        <w:t xml:space="preserve">                                                                                      poskytování sociálního poradenství</w:t>
      </w:r>
    </w:p>
    <w:p w:rsidR="00AC1B34" w:rsidRPr="00B71E01" w:rsidRDefault="00AC1B34" w:rsidP="00DC72D5">
      <w:pPr>
        <w:rPr>
          <w:szCs w:val="24"/>
        </w:rPr>
      </w:pPr>
      <w:r w:rsidRPr="00B71E01">
        <w:rPr>
          <w:szCs w:val="24"/>
        </w:rPr>
        <w:t xml:space="preserve">                                                                                      ochrana životního prostředí</w:t>
      </w:r>
    </w:p>
    <w:p w:rsidR="00AC1B34" w:rsidRPr="00B71E01" w:rsidRDefault="00AC1B34" w:rsidP="00DC72D5">
      <w:pPr>
        <w:rPr>
          <w:szCs w:val="24"/>
        </w:rPr>
      </w:pPr>
    </w:p>
    <w:p w:rsidR="00AC1B34" w:rsidRPr="00B71E01" w:rsidRDefault="00AC1B34" w:rsidP="00DC72D5">
      <w:pPr>
        <w:jc w:val="left"/>
        <w:rPr>
          <w:szCs w:val="24"/>
        </w:rPr>
      </w:pPr>
      <w:r w:rsidRPr="00B71E01">
        <w:rPr>
          <w:szCs w:val="24"/>
        </w:rPr>
        <w:t>2. Rozlište na příkladech, zda se jedná o plán hmotný, finanční nebo plán práce.</w:t>
      </w:r>
    </w:p>
    <w:p w:rsidR="00AC1B34" w:rsidRPr="00B71E01" w:rsidRDefault="00AC1B34" w:rsidP="00DC72D5">
      <w:pPr>
        <w:jc w:val="left"/>
        <w:rPr>
          <w:szCs w:val="24"/>
        </w:rPr>
      </w:pPr>
      <w:r w:rsidRPr="00B71E01">
        <w:rPr>
          <w:szCs w:val="24"/>
        </w:rPr>
        <w:t xml:space="preserve">    a/ plán odbytu - plán hmotný</w:t>
      </w:r>
    </w:p>
    <w:p w:rsidR="00AC1B34" w:rsidRPr="00B71E01" w:rsidRDefault="00AC1B34" w:rsidP="00DC72D5">
      <w:pPr>
        <w:jc w:val="left"/>
        <w:rPr>
          <w:szCs w:val="24"/>
        </w:rPr>
      </w:pPr>
      <w:r w:rsidRPr="00B71E01">
        <w:rPr>
          <w:szCs w:val="24"/>
        </w:rPr>
        <w:t xml:space="preserve">    b/ plán produktivity práce - plán práce </w:t>
      </w:r>
    </w:p>
    <w:p w:rsidR="00AC1B34" w:rsidRPr="00B71E01" w:rsidRDefault="00AC1B34" w:rsidP="00DC72D5">
      <w:pPr>
        <w:jc w:val="left"/>
        <w:rPr>
          <w:szCs w:val="24"/>
        </w:rPr>
      </w:pPr>
      <w:r w:rsidRPr="00B71E01">
        <w:rPr>
          <w:szCs w:val="24"/>
        </w:rPr>
        <w:t xml:space="preserve">    c/ plán zisku - plán finanční</w:t>
      </w:r>
    </w:p>
    <w:p w:rsidR="00AC1B34" w:rsidRPr="00B71E01" w:rsidRDefault="00AC1B34" w:rsidP="00DC72D5">
      <w:pPr>
        <w:jc w:val="left"/>
        <w:rPr>
          <w:szCs w:val="24"/>
        </w:rPr>
      </w:pPr>
      <w:r w:rsidRPr="00B71E01">
        <w:rPr>
          <w:szCs w:val="24"/>
        </w:rPr>
        <w:t xml:space="preserve">    d/ plán výroby - plán hmotný </w:t>
      </w:r>
    </w:p>
    <w:p w:rsidR="00AC1B34" w:rsidRPr="00B71E01" w:rsidRDefault="00AC1B34" w:rsidP="00DC72D5">
      <w:pPr>
        <w:jc w:val="left"/>
        <w:rPr>
          <w:szCs w:val="24"/>
        </w:rPr>
      </w:pPr>
      <w:r w:rsidRPr="00B71E01">
        <w:rPr>
          <w:szCs w:val="24"/>
        </w:rPr>
        <w:t xml:space="preserve">    e/ plán tržeb - plán finanční</w:t>
      </w:r>
    </w:p>
    <w:p w:rsidR="00AC1B34" w:rsidRPr="00B71E01" w:rsidRDefault="00AC1B34" w:rsidP="00DC72D5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  <w:r w:rsidRPr="00B71E01">
        <w:rPr>
          <w:szCs w:val="24"/>
        </w:rPr>
        <w:t xml:space="preserve">3. Uveďte pomocí následujících příkladů, pro kterou manažerskou úroveň je typické </w:t>
      </w:r>
    </w:p>
    <w:p w:rsidR="00AC1B34" w:rsidRPr="00B71E01" w:rsidRDefault="00AC1B34" w:rsidP="00B54C69">
      <w:pPr>
        <w:jc w:val="left"/>
        <w:rPr>
          <w:szCs w:val="24"/>
        </w:rPr>
      </w:pPr>
      <w:r w:rsidRPr="00B71E01">
        <w:rPr>
          <w:szCs w:val="24"/>
        </w:rPr>
        <w:t xml:space="preserve">    plánování strategické, taktické a operativní.</w:t>
      </w:r>
    </w:p>
    <w:p w:rsidR="00AC1B34" w:rsidRPr="00B71E01" w:rsidRDefault="00AC1B34" w:rsidP="00B54C69">
      <w:pPr>
        <w:jc w:val="left"/>
        <w:rPr>
          <w:szCs w:val="24"/>
        </w:rPr>
      </w:pPr>
      <w:r w:rsidRPr="00B71E01">
        <w:rPr>
          <w:szCs w:val="24"/>
        </w:rPr>
        <w:t xml:space="preserve">    a/ střední manažeři - taktické plánování</w:t>
      </w:r>
    </w:p>
    <w:p w:rsidR="00AC1B34" w:rsidRPr="00B71E01" w:rsidRDefault="00AC1B34" w:rsidP="00B54C69">
      <w:pPr>
        <w:jc w:val="left"/>
        <w:rPr>
          <w:szCs w:val="24"/>
        </w:rPr>
      </w:pPr>
      <w:r w:rsidRPr="00B71E01">
        <w:rPr>
          <w:szCs w:val="24"/>
        </w:rPr>
        <w:t xml:space="preserve">    b/ manažeři 1. linie - operativní plánování</w:t>
      </w:r>
    </w:p>
    <w:p w:rsidR="00AC1B34" w:rsidRPr="00B71E01" w:rsidRDefault="00AC1B34" w:rsidP="00B54C69">
      <w:pPr>
        <w:jc w:val="left"/>
        <w:rPr>
          <w:szCs w:val="24"/>
        </w:rPr>
      </w:pPr>
      <w:r w:rsidRPr="00B71E01">
        <w:rPr>
          <w:szCs w:val="24"/>
        </w:rPr>
        <w:t xml:space="preserve">    c/ top manažeři - strategické plánování</w:t>
      </w: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  <w:r w:rsidRPr="00B71E01">
        <w:rPr>
          <w:szCs w:val="24"/>
        </w:rPr>
        <w:lastRenderedPageBreak/>
        <w:t>ZDROJE</w:t>
      </w:r>
    </w:p>
    <w:p w:rsidR="00AC1B34" w:rsidRPr="00B71E01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  <w:r w:rsidRPr="00B71E01">
        <w:rPr>
          <w:szCs w:val="24"/>
        </w:rPr>
        <w:t xml:space="preserve">ŠIMKOVÁ, Eva. </w:t>
      </w:r>
      <w:r w:rsidRPr="00B71E01">
        <w:rPr>
          <w:i/>
          <w:iCs/>
          <w:szCs w:val="24"/>
        </w:rPr>
        <w:t>Management a marketing v praxi neziskových organizací</w:t>
      </w:r>
      <w:r w:rsidRPr="00B71E01">
        <w:rPr>
          <w:szCs w:val="24"/>
        </w:rPr>
        <w:t>. Vyd. 4., aktualiz. Hradec Králové: Gaudeamus, 2009, 173 s. ISBN 978-807-4350-122.</w:t>
      </w:r>
    </w:p>
    <w:p w:rsidR="00AC1B34" w:rsidRPr="00B71E01" w:rsidRDefault="00AC1B34" w:rsidP="00B54C69">
      <w:pPr>
        <w:jc w:val="left"/>
        <w:rPr>
          <w:szCs w:val="24"/>
        </w:rPr>
      </w:pPr>
    </w:p>
    <w:p w:rsidR="00AC1B34" w:rsidRPr="00B71E01" w:rsidRDefault="00AC1B34" w:rsidP="00B54C69">
      <w:pPr>
        <w:jc w:val="left"/>
        <w:rPr>
          <w:szCs w:val="24"/>
        </w:rPr>
      </w:pPr>
      <w:r w:rsidRPr="00B71E01">
        <w:rPr>
          <w:szCs w:val="24"/>
        </w:rPr>
        <w:t xml:space="preserve">BIŇOVEC, Karel. </w:t>
      </w:r>
      <w:r w:rsidRPr="00B71E01">
        <w:rPr>
          <w:i/>
          <w:iCs/>
          <w:szCs w:val="24"/>
        </w:rPr>
        <w:t>Přehled učiva k maturitní zkoušce z ekonomiky: podle právní úpravy platné od roku 2007</w:t>
      </w:r>
      <w:r w:rsidRPr="00B71E01">
        <w:rPr>
          <w:szCs w:val="24"/>
        </w:rPr>
        <w:t>. 2., upr. vyd. Praha: Fortuna, 2007, 310 s. ISBN 978-80-7168-989-8.</w:t>
      </w: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Default="00AC1B34" w:rsidP="00B54C69">
      <w:pPr>
        <w:jc w:val="left"/>
        <w:rPr>
          <w:szCs w:val="24"/>
        </w:rPr>
      </w:pPr>
    </w:p>
    <w:p w:rsidR="00AC1B34" w:rsidRPr="0082006F" w:rsidRDefault="00AC1B34" w:rsidP="00DC72D5">
      <w:pPr>
        <w:jc w:val="left"/>
        <w:rPr>
          <w:szCs w:val="24"/>
        </w:rPr>
      </w:pPr>
    </w:p>
    <w:p w:rsidR="00AC1B34" w:rsidRPr="0082006F" w:rsidRDefault="00AC1B34" w:rsidP="00DC72D5">
      <w:pPr>
        <w:rPr>
          <w:szCs w:val="24"/>
        </w:rPr>
      </w:pPr>
    </w:p>
    <w:sectPr w:rsidR="00AC1B34" w:rsidRPr="0082006F" w:rsidSect="009D78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34" w:rsidRDefault="00AC1B34">
      <w:r>
        <w:separator/>
      </w:r>
    </w:p>
  </w:endnote>
  <w:endnote w:type="continuationSeparator" w:id="0">
    <w:p w:rsidR="00AC1B34" w:rsidRDefault="00AC1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34" w:rsidRDefault="00AC1B34" w:rsidP="001009C6">
    <w:pPr>
      <w:pStyle w:val="Zkladntext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 xml:space="preserve">Autorem materiálu a všech jeho částí, není-li uvedeno jinak, je </w:t>
    </w:r>
    <w:r>
      <w:rPr>
        <w:rFonts w:ascii="Calibri" w:hAnsi="Calibri"/>
        <w:i/>
        <w:color w:val="000000"/>
        <w:sz w:val="22"/>
      </w:rPr>
      <w:t xml:space="preserve">Ing. Charlotta Kissová.                         </w:t>
    </w:r>
    <w:r w:rsidRPr="004F36C3">
      <w:rPr>
        <w:rFonts w:ascii="Calibri" w:hAnsi="Calibri"/>
        <w:i/>
        <w:color w:val="000000"/>
        <w:sz w:val="22"/>
      </w:rPr>
      <w:t>Dostupné z Metodického portálu www.rvp.cz, ISSN: 1802-4785. Provoz</w:t>
    </w:r>
    <w:r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>
      <w:rPr>
        <w:rFonts w:ascii="Calibri" w:hAnsi="Calibri"/>
        <w:i/>
        <w:color w:val="000000"/>
        <w:sz w:val="22"/>
      </w:rPr>
      <w:t xml:space="preserve">Národní </w:t>
    </w:r>
    <w:r w:rsidRPr="006C6C30">
      <w:rPr>
        <w:rFonts w:ascii="Calibri" w:hAnsi="Calibri"/>
        <w:i/>
        <w:color w:val="000000"/>
        <w:sz w:val="22"/>
      </w:rPr>
      <w:t xml:space="preserve">ústav pro vzdělávání, </w:t>
    </w:r>
    <w:r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>
      <w:rPr>
        <w:rFonts w:ascii="Calibri" w:hAnsi="Calibri"/>
        <w:bCs/>
        <w:i/>
        <w:color w:val="000000"/>
        <w:sz w:val="22"/>
      </w:rPr>
      <w:t xml:space="preserve"> </w:t>
    </w:r>
    <w:r w:rsidRPr="006C6C30">
      <w:rPr>
        <w:rFonts w:ascii="Calibri" w:hAnsi="Calibri"/>
        <w:bCs/>
        <w:i/>
        <w:color w:val="000000"/>
        <w:sz w:val="22"/>
      </w:rPr>
      <w:t>pedagogických pracovníků (NÚV)</w:t>
    </w:r>
    <w:r>
      <w:rPr>
        <w:rFonts w:ascii="Calibri" w:hAnsi="Calibri"/>
        <w:bCs/>
        <w:i/>
        <w:color w:val="000000"/>
        <w:sz w:val="22"/>
      </w:rPr>
      <w:t>.</w:t>
    </w:r>
  </w:p>
  <w:p w:rsidR="00AC1B34" w:rsidRDefault="00AC1B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34" w:rsidRDefault="00AC1B34">
      <w:r>
        <w:separator/>
      </w:r>
    </w:p>
  </w:footnote>
  <w:footnote w:type="continuationSeparator" w:id="0">
    <w:p w:rsidR="00AC1B34" w:rsidRDefault="00AC1B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4A4"/>
    <w:multiLevelType w:val="hybridMultilevel"/>
    <w:tmpl w:val="14B0E102"/>
    <w:lvl w:ilvl="0" w:tplc="C30AD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A3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CF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03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8B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E9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21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65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62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B87B2F"/>
    <w:multiLevelType w:val="hybridMultilevel"/>
    <w:tmpl w:val="0F64C170"/>
    <w:lvl w:ilvl="0" w:tplc="71E4B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CA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6A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67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E2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B46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07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0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7C2133"/>
    <w:multiLevelType w:val="hybridMultilevel"/>
    <w:tmpl w:val="9684E62A"/>
    <w:lvl w:ilvl="0" w:tplc="8710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2C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86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20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8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C0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C5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23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41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00642E"/>
    <w:multiLevelType w:val="hybridMultilevel"/>
    <w:tmpl w:val="FB104E94"/>
    <w:lvl w:ilvl="0" w:tplc="E698D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68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E8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21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E2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2EA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C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C7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83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635345"/>
    <w:multiLevelType w:val="hybridMultilevel"/>
    <w:tmpl w:val="93C0A308"/>
    <w:lvl w:ilvl="0" w:tplc="D3723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88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87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6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EA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4E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2D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83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2F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06F"/>
    <w:rsid w:val="000D349F"/>
    <w:rsid w:val="001009C6"/>
    <w:rsid w:val="001B2239"/>
    <w:rsid w:val="001E563A"/>
    <w:rsid w:val="001F29D7"/>
    <w:rsid w:val="002C094F"/>
    <w:rsid w:val="002F5F22"/>
    <w:rsid w:val="00363FEA"/>
    <w:rsid w:val="003F2CF1"/>
    <w:rsid w:val="00415C32"/>
    <w:rsid w:val="004236F3"/>
    <w:rsid w:val="00462DCE"/>
    <w:rsid w:val="004C7E15"/>
    <w:rsid w:val="004E56DC"/>
    <w:rsid w:val="004F36C3"/>
    <w:rsid w:val="005620E0"/>
    <w:rsid w:val="00567530"/>
    <w:rsid w:val="005A6310"/>
    <w:rsid w:val="005B056E"/>
    <w:rsid w:val="00627775"/>
    <w:rsid w:val="006407E6"/>
    <w:rsid w:val="006752A6"/>
    <w:rsid w:val="006A65B2"/>
    <w:rsid w:val="006C6C30"/>
    <w:rsid w:val="00755DDC"/>
    <w:rsid w:val="00790196"/>
    <w:rsid w:val="007C29ED"/>
    <w:rsid w:val="007E3603"/>
    <w:rsid w:val="0082006F"/>
    <w:rsid w:val="009055F8"/>
    <w:rsid w:val="00927AC7"/>
    <w:rsid w:val="00987F55"/>
    <w:rsid w:val="009A4375"/>
    <w:rsid w:val="009B3066"/>
    <w:rsid w:val="009D782C"/>
    <w:rsid w:val="00A11FD8"/>
    <w:rsid w:val="00A14777"/>
    <w:rsid w:val="00A53C63"/>
    <w:rsid w:val="00A63D90"/>
    <w:rsid w:val="00A66F75"/>
    <w:rsid w:val="00AA0ECB"/>
    <w:rsid w:val="00AC1B34"/>
    <w:rsid w:val="00AD3A3C"/>
    <w:rsid w:val="00B54C69"/>
    <w:rsid w:val="00B71E01"/>
    <w:rsid w:val="00D507EC"/>
    <w:rsid w:val="00D94456"/>
    <w:rsid w:val="00DC72D5"/>
    <w:rsid w:val="00E35001"/>
    <w:rsid w:val="00E87051"/>
    <w:rsid w:val="00EA7FF5"/>
    <w:rsid w:val="00EF34C3"/>
    <w:rsid w:val="00FB169C"/>
    <w:rsid w:val="00FB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6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00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C094F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00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C094F"/>
    <w:rPr>
      <w:rFonts w:ascii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1009C6"/>
    <w:pPr>
      <w:widowControl w:val="0"/>
      <w:suppressAutoHyphens/>
      <w:spacing w:after="120"/>
      <w:jc w:val="left"/>
      <w:textAlignment w:val="baseline"/>
    </w:pPr>
    <w:rPr>
      <w:rFonts w:eastAsia="Calibri"/>
      <w:kern w:val="1"/>
    </w:rPr>
  </w:style>
  <w:style w:type="character" w:customStyle="1" w:styleId="BodyTextChar">
    <w:name w:val="Body Text Char"/>
    <w:basedOn w:val="Standardnpsmoodstavce"/>
    <w:link w:val="Zkladntext"/>
    <w:uiPriority w:val="99"/>
    <w:semiHidden/>
    <w:locked/>
    <w:rsid w:val="002C094F"/>
    <w:rPr>
      <w:rFonts w:ascii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009C6"/>
    <w:rPr>
      <w:rFonts w:cs="Times New Roman"/>
      <w:kern w:val="1"/>
      <w:sz w:val="24"/>
      <w:lang w:val="cs-CZ" w:eastAsia="cs-CZ" w:bidi="ar-SA"/>
    </w:rPr>
  </w:style>
  <w:style w:type="character" w:customStyle="1" w:styleId="StylE-mailovZprvy22">
    <w:name w:val="StylE-mailovéZprávy221"/>
    <w:aliases w:val="StylE-mailovéZprávy221"/>
    <w:uiPriority w:val="99"/>
    <w:semiHidden/>
    <w:personal/>
    <w:rsid w:val="001009C6"/>
    <w:rPr>
      <w:rFonts w:ascii="Arial" w:hAnsi="Arial"/>
      <w:color w:val="00008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1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1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630</Words>
  <Characters>5332</Characters>
  <Application>Microsoft Office Word</Application>
  <DocSecurity>0</DocSecurity>
  <Lines>44</Lines>
  <Paragraphs>11</Paragraphs>
  <ScaleCrop>false</ScaleCrop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</dc:creator>
  <cp:keywords/>
  <dc:description/>
  <cp:lastModifiedBy>Kiss</cp:lastModifiedBy>
  <cp:revision>16</cp:revision>
  <dcterms:created xsi:type="dcterms:W3CDTF">2013-04-15T17:26:00Z</dcterms:created>
  <dcterms:modified xsi:type="dcterms:W3CDTF">2013-05-28T14:57:00Z</dcterms:modified>
</cp:coreProperties>
</file>