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3207AE" w:rsidRPr="003F1ED8" w:rsidTr="00E9777A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F4150CD" wp14:editId="27C584DE">
                  <wp:extent cx="2905125" cy="8477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F86FB8F" wp14:editId="586D7EA8">
                  <wp:extent cx="581025" cy="58102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3F1ED8">
              <w:rPr>
                <w:sz w:val="24"/>
                <w:szCs w:val="24"/>
              </w:rPr>
              <w:t>p.o</w:t>
            </w:r>
            <w:proofErr w:type="spellEnd"/>
            <w:r w:rsidRPr="003F1ED8">
              <w:rPr>
                <w:sz w:val="24"/>
                <w:szCs w:val="24"/>
              </w:rPr>
              <w:t>.</w:t>
            </w:r>
            <w:proofErr w:type="gramEnd"/>
          </w:p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Osvoboditelů 380, Louny</w:t>
            </w:r>
          </w:p>
        </w:tc>
      </w:tr>
      <w:tr w:rsidR="003207AE" w:rsidRPr="003F1ED8" w:rsidTr="00E9777A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7AE" w:rsidRPr="003F1ED8" w:rsidRDefault="003207AE" w:rsidP="00E9777A">
            <w:pPr>
              <w:rPr>
                <w:b/>
                <w:sz w:val="24"/>
                <w:szCs w:val="24"/>
              </w:rPr>
            </w:pPr>
            <w:r w:rsidRPr="003F1ED8">
              <w:rPr>
                <w:b/>
                <w:sz w:val="24"/>
                <w:szCs w:val="24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      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AE" w:rsidRPr="003F1ED8" w:rsidRDefault="003207AE" w:rsidP="000D1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3207AE" w:rsidRPr="003F1ED8" w:rsidTr="00E9777A">
        <w:trPr>
          <w:jc w:val="center"/>
        </w:trPr>
        <w:tc>
          <w:tcPr>
            <w:tcW w:w="2145" w:type="dxa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Matematika</w:t>
            </w:r>
          </w:p>
        </w:tc>
      </w:tr>
      <w:tr w:rsidR="003207AE" w:rsidRPr="003F1ED8" w:rsidTr="00E9777A">
        <w:trPr>
          <w:jc w:val="center"/>
        </w:trPr>
        <w:tc>
          <w:tcPr>
            <w:tcW w:w="2145" w:type="dxa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D1C02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Kombinatorika</w:t>
            </w:r>
            <w:r w:rsidR="000D1C02">
              <w:rPr>
                <w:sz w:val="24"/>
                <w:szCs w:val="24"/>
              </w:rPr>
              <w:t>, pravděpodobnost a statistika</w:t>
            </w:r>
          </w:p>
        </w:tc>
        <w:bookmarkStart w:id="0" w:name="_GoBack"/>
        <w:bookmarkEnd w:id="0"/>
      </w:tr>
      <w:tr w:rsidR="003207AE" w:rsidRPr="003F1ED8" w:rsidTr="00E9777A">
        <w:trPr>
          <w:jc w:val="center"/>
        </w:trPr>
        <w:tc>
          <w:tcPr>
            <w:tcW w:w="2145" w:type="dxa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Slovní úlohy řešené kombinatoricky</w:t>
            </w:r>
          </w:p>
        </w:tc>
      </w:tr>
      <w:tr w:rsidR="003207AE" w:rsidRPr="003F1ED8" w:rsidTr="00E9777A">
        <w:trPr>
          <w:jc w:val="center"/>
        </w:trPr>
        <w:tc>
          <w:tcPr>
            <w:tcW w:w="2145" w:type="dxa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Ing. Jana Milková</w:t>
            </w:r>
          </w:p>
        </w:tc>
      </w:tr>
      <w:tr w:rsidR="003207AE" w:rsidRPr="003F1ED8" w:rsidTr="00E9777A">
        <w:trPr>
          <w:jc w:val="center"/>
        </w:trPr>
        <w:tc>
          <w:tcPr>
            <w:tcW w:w="2145" w:type="dxa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únor 2014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třetí</w:t>
            </w:r>
          </w:p>
        </w:tc>
      </w:tr>
      <w:tr w:rsidR="003207AE" w:rsidRPr="003F1ED8" w:rsidTr="00E9777A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Anotace</w:t>
            </w:r>
          </w:p>
          <w:p w:rsidR="003207AE" w:rsidRPr="003F1ED8" w:rsidRDefault="002A1426" w:rsidP="00E97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list se s</w:t>
            </w:r>
            <w:r w:rsidR="003207AE">
              <w:rPr>
                <w:sz w:val="24"/>
                <w:szCs w:val="24"/>
              </w:rPr>
              <w:t>oubor</w:t>
            </w:r>
            <w:r>
              <w:rPr>
                <w:sz w:val="24"/>
                <w:szCs w:val="24"/>
              </w:rPr>
              <w:t>em</w:t>
            </w:r>
            <w:r w:rsidR="003207AE">
              <w:rPr>
                <w:sz w:val="24"/>
                <w:szCs w:val="24"/>
              </w:rPr>
              <w:t xml:space="preserve"> příkladů</w:t>
            </w:r>
            <w:r w:rsidR="003207AE" w:rsidRPr="003F1ED8">
              <w:rPr>
                <w:sz w:val="24"/>
                <w:szCs w:val="24"/>
              </w:rPr>
              <w:t xml:space="preserve"> slouží k </w:t>
            </w:r>
            <w:r w:rsidR="003207AE">
              <w:rPr>
                <w:sz w:val="24"/>
                <w:szCs w:val="24"/>
              </w:rPr>
              <w:t>upevnění</w:t>
            </w:r>
            <w:r w:rsidR="003207AE" w:rsidRPr="003F1ED8">
              <w:rPr>
                <w:sz w:val="24"/>
                <w:szCs w:val="24"/>
              </w:rPr>
              <w:t xml:space="preserve"> z</w:t>
            </w:r>
            <w:r w:rsidR="003207AE">
              <w:rPr>
                <w:sz w:val="24"/>
                <w:szCs w:val="24"/>
              </w:rPr>
              <w:t xml:space="preserve">nalostí studentů a procvičení správných rozhodnutí při řešení slovních úloh. </w:t>
            </w:r>
            <w:r w:rsidR="00DC2843">
              <w:rPr>
                <w:sz w:val="24"/>
                <w:szCs w:val="24"/>
              </w:rPr>
              <w:t>Je vhodný k přímé výuce i k</w:t>
            </w:r>
            <w:r>
              <w:rPr>
                <w:sz w:val="24"/>
                <w:szCs w:val="24"/>
              </w:rPr>
              <w:t> </w:t>
            </w:r>
            <w:r w:rsidR="00DC2843">
              <w:rPr>
                <w:sz w:val="24"/>
                <w:szCs w:val="24"/>
              </w:rPr>
              <w:t>samostudiu</w:t>
            </w:r>
            <w:r>
              <w:rPr>
                <w:sz w:val="24"/>
                <w:szCs w:val="24"/>
              </w:rPr>
              <w:t>.</w:t>
            </w:r>
          </w:p>
          <w:p w:rsidR="003207AE" w:rsidRPr="003F1ED8" w:rsidRDefault="003207AE" w:rsidP="00E9777A">
            <w:pPr>
              <w:rPr>
                <w:sz w:val="24"/>
                <w:szCs w:val="24"/>
              </w:rPr>
            </w:pPr>
          </w:p>
        </w:tc>
      </w:tr>
      <w:tr w:rsidR="003207AE" w:rsidRPr="003F1ED8" w:rsidTr="00E9777A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Metodický pokyn</w:t>
            </w:r>
          </w:p>
          <w:p w:rsidR="003207AE" w:rsidRPr="003F1ED8" w:rsidRDefault="003207AE" w:rsidP="00E9777A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Žáci </w:t>
            </w:r>
            <w:r>
              <w:rPr>
                <w:sz w:val="24"/>
                <w:szCs w:val="24"/>
              </w:rPr>
              <w:t xml:space="preserve">samostatně rozhodují o použití kombinatorického pravidla, samostatně </w:t>
            </w:r>
            <w:r w:rsidRPr="003F1ED8">
              <w:rPr>
                <w:sz w:val="24"/>
                <w:szCs w:val="24"/>
              </w:rPr>
              <w:t xml:space="preserve">vypočítají jednotlivé </w:t>
            </w:r>
            <w:proofErr w:type="gramStart"/>
            <w:r w:rsidRPr="003F1ED8">
              <w:rPr>
                <w:sz w:val="24"/>
                <w:szCs w:val="24"/>
              </w:rPr>
              <w:t xml:space="preserve">příklady </w:t>
            </w:r>
            <w:r>
              <w:rPr>
                <w:sz w:val="24"/>
                <w:szCs w:val="24"/>
              </w:rPr>
              <w:t xml:space="preserve">  </w:t>
            </w:r>
            <w:r w:rsidRPr="003F1ED8">
              <w:rPr>
                <w:sz w:val="24"/>
                <w:szCs w:val="24"/>
              </w:rPr>
              <w:t xml:space="preserve">a </w:t>
            </w:r>
            <w:r w:rsidR="00532E96">
              <w:rPr>
                <w:sz w:val="24"/>
                <w:szCs w:val="24"/>
              </w:rPr>
              <w:t>svoje</w:t>
            </w:r>
            <w:proofErr w:type="gramEnd"/>
            <w:r>
              <w:rPr>
                <w:sz w:val="24"/>
                <w:szCs w:val="24"/>
              </w:rPr>
              <w:t xml:space="preserve"> rozhodnutí a výsledky konzultují s vyučující.</w:t>
            </w:r>
            <w:r w:rsidR="002A1426">
              <w:rPr>
                <w:sz w:val="24"/>
                <w:szCs w:val="24"/>
              </w:rPr>
              <w:t xml:space="preserve"> Výsledky jsou součástí pracovního listu.</w:t>
            </w:r>
          </w:p>
          <w:p w:rsidR="003207AE" w:rsidRPr="003F1ED8" w:rsidRDefault="003207AE" w:rsidP="003207AE">
            <w:pPr>
              <w:rPr>
                <w:sz w:val="24"/>
                <w:szCs w:val="24"/>
              </w:rPr>
            </w:pPr>
          </w:p>
        </w:tc>
      </w:tr>
    </w:tbl>
    <w:p w:rsidR="00532E96" w:rsidRDefault="00532E96"/>
    <w:p w:rsidR="00532E96" w:rsidRDefault="00532E96">
      <w:r>
        <w:br w:type="page"/>
      </w:r>
    </w:p>
    <w:p w:rsidR="00B77E05" w:rsidRPr="00AC523C" w:rsidRDefault="00B77E05" w:rsidP="00532E96">
      <w:pPr>
        <w:rPr>
          <w:rFonts w:asciiTheme="minorHAnsi" w:hAnsiTheme="minorHAnsi"/>
          <w:i/>
          <w:sz w:val="24"/>
          <w:szCs w:val="24"/>
        </w:rPr>
      </w:pPr>
      <w:r w:rsidRPr="00AC523C">
        <w:rPr>
          <w:rFonts w:asciiTheme="minorHAnsi" w:hAnsiTheme="minorHAnsi"/>
          <w:i/>
          <w:sz w:val="24"/>
          <w:szCs w:val="24"/>
        </w:rPr>
        <w:lastRenderedPageBreak/>
        <w:t>Řešte slovní úlohy pomocí kombinatorických pravidel:</w:t>
      </w: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</w:p>
    <w:p w:rsidR="00D73923" w:rsidRPr="00532E96" w:rsidRDefault="00532E96" w:rsidP="00532E96">
      <w:pPr>
        <w:rPr>
          <w:rFonts w:asciiTheme="minorHAnsi" w:hAnsiTheme="minorHAnsi"/>
          <w:sz w:val="24"/>
          <w:szCs w:val="24"/>
        </w:rPr>
      </w:pPr>
      <w:r w:rsidRPr="00532E96">
        <w:rPr>
          <w:rFonts w:asciiTheme="minorHAnsi" w:hAnsiTheme="minorHAnsi"/>
          <w:sz w:val="24"/>
          <w:szCs w:val="24"/>
        </w:rPr>
        <w:t>1. V osudí je 5 koulí bílých a 12 černých. Kolikerým způsobem je možno vytáhnout:</w:t>
      </w:r>
    </w:p>
    <w:p w:rsidR="00532E96" w:rsidRPr="00532E96" w:rsidRDefault="00532E96" w:rsidP="00532E96">
      <w:pPr>
        <w:rPr>
          <w:rFonts w:asciiTheme="minorHAnsi" w:hAnsiTheme="minorHAnsi"/>
          <w:sz w:val="24"/>
          <w:szCs w:val="24"/>
        </w:rPr>
      </w:pPr>
      <w:r w:rsidRPr="00532E96">
        <w:rPr>
          <w:rFonts w:asciiTheme="minorHAnsi" w:hAnsiTheme="minorHAnsi"/>
          <w:sz w:val="24"/>
          <w:szCs w:val="24"/>
        </w:rPr>
        <w:tab/>
        <w:t>a) 4 koule, z nichž dvě budou bílé a dvě černé</w:t>
      </w:r>
    </w:p>
    <w:p w:rsidR="00532E96" w:rsidRPr="00532E96" w:rsidRDefault="00532E96" w:rsidP="00532E96">
      <w:pPr>
        <w:rPr>
          <w:rFonts w:asciiTheme="minorHAnsi" w:hAnsiTheme="minorHAnsi"/>
          <w:sz w:val="24"/>
          <w:szCs w:val="24"/>
        </w:rPr>
      </w:pPr>
      <w:r w:rsidRPr="00532E96">
        <w:rPr>
          <w:rFonts w:asciiTheme="minorHAnsi" w:hAnsiTheme="minorHAnsi"/>
          <w:sz w:val="24"/>
          <w:szCs w:val="24"/>
        </w:rPr>
        <w:tab/>
        <w:t>b) 4 koule bílé</w:t>
      </w:r>
    </w:p>
    <w:p w:rsidR="00532E96" w:rsidRPr="00532E96" w:rsidRDefault="007D283A" w:rsidP="00532E9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c) 4 koule stejné barvy?</w:t>
      </w:r>
    </w:p>
    <w:p w:rsidR="00532E96" w:rsidRPr="00532E96" w:rsidRDefault="00532E96" w:rsidP="00532E96">
      <w:pPr>
        <w:rPr>
          <w:rFonts w:asciiTheme="minorHAnsi" w:hAnsiTheme="minorHAnsi"/>
          <w:sz w:val="24"/>
          <w:szCs w:val="24"/>
        </w:rPr>
      </w:pPr>
    </w:p>
    <w:p w:rsidR="00532E96" w:rsidRDefault="007D283A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2.</w:t>
      </w:r>
      <w:r w:rsidR="00532E96" w:rsidRPr="00532E96">
        <w:rPr>
          <w:rFonts w:asciiTheme="minorHAnsi" w:hAnsiTheme="minorHAnsi"/>
          <w:sz w:val="24"/>
          <w:szCs w:val="24"/>
        </w:rPr>
        <w:t xml:space="preserve"> </w:t>
      </w:r>
      <w:r w:rsidR="006E34C1">
        <w:rPr>
          <w:rFonts w:asciiTheme="minorHAnsi" w:hAnsiTheme="minorHAnsi"/>
          <w:sz w:val="24"/>
          <w:szCs w:val="24"/>
        </w:rPr>
        <w:t>Ve třídě je 30 žáků, z nichž má být vybráno 6 členů samosprávy. Kolika způsoby to bude možné, jestliže:</w:t>
      </w:r>
      <w:r w:rsidR="006E34C1">
        <w:rPr>
          <w:rFonts w:asciiTheme="minorHAnsi" w:hAnsiTheme="minorHAnsi"/>
          <w:sz w:val="24"/>
          <w:szCs w:val="24"/>
        </w:rPr>
        <w:tab/>
        <w:t>a) každá funkce je jiná</w:t>
      </w:r>
    </w:p>
    <w:p w:rsidR="006E34C1" w:rsidRDefault="006E34C1" w:rsidP="00532E9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b) dva členové mají stejnou funkci</w:t>
      </w:r>
      <w:r w:rsidR="007D283A">
        <w:rPr>
          <w:rFonts w:asciiTheme="minorHAnsi" w:hAnsiTheme="minorHAnsi"/>
          <w:sz w:val="24"/>
          <w:szCs w:val="24"/>
        </w:rPr>
        <w:t>?</w:t>
      </w:r>
    </w:p>
    <w:p w:rsidR="006E34C1" w:rsidRDefault="006E34C1" w:rsidP="00532E96">
      <w:pPr>
        <w:rPr>
          <w:rFonts w:asciiTheme="minorHAnsi" w:hAnsiTheme="minorHAnsi"/>
          <w:sz w:val="24"/>
          <w:szCs w:val="24"/>
        </w:rPr>
      </w:pP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3.</w:t>
      </w:r>
      <w:r w:rsidR="006E34C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Ve skladu je 10 výrobků, mezi nimi jsou 3 vadné. Kolika způsoby z nich můžeme vybrat pět výrobků tak, aby:</w:t>
      </w:r>
      <w:r>
        <w:rPr>
          <w:rFonts w:asciiTheme="minorHAnsi" w:hAnsiTheme="minorHAnsi"/>
          <w:sz w:val="24"/>
          <w:szCs w:val="24"/>
        </w:rPr>
        <w:tab/>
        <w:t>a) všechny byly dobré</w:t>
      </w: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b) byl právě 1 vadný</w:t>
      </w: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c) byl nejvýše 1 vadný</w:t>
      </w: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d) byl aspoň 1 vadný?</w:t>
      </w: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4.</w:t>
      </w:r>
      <w:r>
        <w:rPr>
          <w:rFonts w:asciiTheme="minorHAnsi" w:hAnsiTheme="minorHAnsi"/>
          <w:sz w:val="24"/>
          <w:szCs w:val="24"/>
        </w:rPr>
        <w:t xml:space="preserve"> V kupé železničního vagónu je na každé straně po čtyřech sedadlech. Z 8 cestujících si 3 přejí sedět ve směru jízdy, 2 proti směru jízdy, zbývajícím třem je to lhostejné. Kolika způsoby se mohou cestující rozsadit? </w:t>
      </w: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5.</w:t>
      </w:r>
      <w:r>
        <w:rPr>
          <w:rFonts w:asciiTheme="minorHAnsi" w:hAnsiTheme="minorHAnsi"/>
          <w:sz w:val="24"/>
          <w:szCs w:val="24"/>
        </w:rPr>
        <w:t xml:space="preserve"> Kolika způsoby se v šestimístné lavici může rozmístit šest studentů, jestliže:</w:t>
      </w:r>
    </w:p>
    <w:p w:rsidR="006E34C1" w:rsidRDefault="007D283A" w:rsidP="00532E9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a) dva chtějí sedět vedle sebe</w:t>
      </w: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b) dva chtějí sedět vedle sebe a třetí chce sedět na kraji?</w:t>
      </w: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6.</w:t>
      </w:r>
      <w:r>
        <w:rPr>
          <w:rFonts w:asciiTheme="minorHAnsi" w:hAnsiTheme="minorHAnsi"/>
          <w:sz w:val="24"/>
          <w:szCs w:val="24"/>
        </w:rPr>
        <w:t xml:space="preserve"> Kolik hráčů se zúčastnilo turnaje ve stolním tenisu, jestliže bylo odehráno ve dvouhře celkem 21 zápasů a hráči hráli s každým jen jednou?</w:t>
      </w: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</w:p>
    <w:p w:rsidR="007D283A" w:rsidRDefault="007D283A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7.</w:t>
      </w:r>
      <w:r>
        <w:rPr>
          <w:rFonts w:asciiTheme="minorHAnsi" w:hAnsiTheme="minorHAnsi"/>
          <w:sz w:val="24"/>
          <w:szCs w:val="24"/>
        </w:rPr>
        <w:t xml:space="preserve"> Hokejové mužstvo má 20 hráčů: 13 útočníků, 5 obránců, 2 brankáře. Kolik různých sestav by mohl trenér sestavit, jestliže sestava má 3 útočníky, 2 obránc</w:t>
      </w:r>
      <w:r w:rsidR="00B77E05">
        <w:rPr>
          <w:rFonts w:asciiTheme="minorHAnsi" w:hAnsiTheme="minorHAnsi"/>
          <w:sz w:val="24"/>
          <w:szCs w:val="24"/>
        </w:rPr>
        <w:t>e a 1 brankáře?</w:t>
      </w: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8.</w:t>
      </w:r>
      <w:r>
        <w:rPr>
          <w:rFonts w:asciiTheme="minorHAnsi" w:hAnsiTheme="minorHAnsi"/>
          <w:sz w:val="24"/>
          <w:szCs w:val="24"/>
        </w:rPr>
        <w:t xml:space="preserve"> Z kolika prvků je možné vytvořit 420 dvoučlenných variací bez opakování?</w:t>
      </w: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9.</w:t>
      </w:r>
      <w:r>
        <w:rPr>
          <w:rFonts w:asciiTheme="minorHAnsi" w:hAnsiTheme="minorHAnsi"/>
          <w:sz w:val="24"/>
          <w:szCs w:val="24"/>
        </w:rPr>
        <w:t xml:space="preserve"> Učitel má k dispozici 20 aritmetických a 30 geometrických příkladů. Na písemnou práci má vybrat 1 aritmetický a 2 geometrické příklady. Kolik má možností na sestavení písemných prací?</w:t>
      </w: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10.</w:t>
      </w:r>
      <w:r>
        <w:rPr>
          <w:rFonts w:asciiTheme="minorHAnsi" w:hAnsiTheme="minorHAnsi"/>
          <w:sz w:val="24"/>
          <w:szCs w:val="24"/>
        </w:rPr>
        <w:t xml:space="preserve"> Kolik je prvků, jestliže počet variací 2. třídy bez opakování z nich vytvořených je o 36 větší, než počet kombinací 2. třídy?</w:t>
      </w: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11.</w:t>
      </w:r>
      <w:r>
        <w:rPr>
          <w:rFonts w:asciiTheme="minorHAnsi" w:hAnsiTheme="minorHAnsi"/>
          <w:sz w:val="24"/>
          <w:szCs w:val="24"/>
        </w:rPr>
        <w:t xml:space="preserve"> Zmenší-li se počet prvků o dva, zmenší se počet permutací z těchto prvků 462krát. Určete počet prvků.</w:t>
      </w: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  <w:r w:rsidRPr="00B77E05">
        <w:rPr>
          <w:rFonts w:asciiTheme="minorHAnsi" w:hAnsiTheme="minorHAnsi"/>
          <w:b/>
          <w:sz w:val="24"/>
          <w:szCs w:val="24"/>
        </w:rPr>
        <w:t>12.</w:t>
      </w:r>
      <w:r>
        <w:rPr>
          <w:rFonts w:asciiTheme="minorHAnsi" w:hAnsiTheme="minorHAnsi"/>
          <w:sz w:val="24"/>
          <w:szCs w:val="24"/>
        </w:rPr>
        <w:t xml:space="preserve"> Do výtahu nastoupí osm osob. Tři osoby vystoupí v 5. patře, dvě osoby v 6. patře a zbytek v 7. patře. Kolik různých možností může nastat?</w:t>
      </w:r>
    </w:p>
    <w:p w:rsidR="006E34C1" w:rsidRDefault="006E34C1" w:rsidP="00532E96">
      <w:pPr>
        <w:rPr>
          <w:rFonts w:asciiTheme="minorHAnsi" w:hAnsiTheme="minorHAnsi"/>
          <w:sz w:val="24"/>
          <w:szCs w:val="24"/>
        </w:rPr>
      </w:pPr>
    </w:p>
    <w:p w:rsidR="006E34C1" w:rsidRPr="00B77E05" w:rsidRDefault="00FB4154" w:rsidP="00532E9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Řešení</w:t>
      </w:r>
      <w:r w:rsidR="00B77E05" w:rsidRPr="00B77E05">
        <w:rPr>
          <w:rFonts w:asciiTheme="minorHAnsi" w:hAnsiTheme="minorHAnsi"/>
          <w:b/>
          <w:sz w:val="24"/>
          <w:szCs w:val="24"/>
        </w:rPr>
        <w:t>:</w:t>
      </w:r>
    </w:p>
    <w:p w:rsidR="00B77E05" w:rsidRDefault="00B77E05" w:rsidP="00532E96">
      <w:pPr>
        <w:rPr>
          <w:rFonts w:asciiTheme="minorHAnsi" w:hAnsiTheme="minorHAnsi"/>
          <w:sz w:val="24"/>
          <w:szCs w:val="24"/>
        </w:rPr>
      </w:pPr>
    </w:p>
    <w:p w:rsidR="006E34C1" w:rsidRDefault="006E34C1" w:rsidP="006E34C1">
      <w:pPr>
        <w:rPr>
          <w:rFonts w:asciiTheme="minorHAnsi" w:eastAsiaTheme="minorEastAsia" w:hAnsiTheme="minorHAnsi"/>
          <w:sz w:val="24"/>
          <w:szCs w:val="24"/>
        </w:rPr>
      </w:pPr>
      <w:proofErr w:type="gramStart"/>
      <w:r w:rsidRPr="00FB4154">
        <w:rPr>
          <w:rFonts w:asciiTheme="minorHAnsi" w:hAnsiTheme="minorHAnsi"/>
          <w:b/>
          <w:sz w:val="24"/>
          <w:szCs w:val="24"/>
        </w:rPr>
        <w:t>1</w:t>
      </w:r>
      <w:r w:rsidRPr="006E34C1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a)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  <w:proofErr w:type="gramEnd"/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2,5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2,12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=660</m:t>
        </m:r>
      </m:oMath>
    </w:p>
    <w:p w:rsidR="006E34C1" w:rsidRDefault="006E34C1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b)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4,5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=5</m:t>
        </m:r>
      </m:oMath>
    </w:p>
    <w:p w:rsidR="006E34C1" w:rsidRDefault="006E34C1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   c)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4,5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4,12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=5+495=500</m:t>
        </m:r>
      </m:oMath>
    </w:p>
    <w:p w:rsidR="006E34C1" w:rsidRDefault="006E34C1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6E34C1" w:rsidRDefault="006E34C1" w:rsidP="006E34C1">
      <w:pPr>
        <w:rPr>
          <w:rFonts w:asciiTheme="minorHAnsi" w:eastAsiaTheme="minorEastAsia" w:hAnsiTheme="minorHAnsi"/>
          <w:sz w:val="24"/>
          <w:szCs w:val="24"/>
        </w:rPr>
      </w:pPr>
      <w:r w:rsidRPr="00B77E05">
        <w:rPr>
          <w:rFonts w:asciiTheme="minorHAnsi" w:eastAsiaTheme="minorEastAsia" w:hAnsiTheme="minorHAnsi"/>
          <w:b/>
          <w:sz w:val="24"/>
          <w:szCs w:val="24"/>
        </w:rPr>
        <w:t>2.</w:t>
      </w:r>
      <w:r>
        <w:rPr>
          <w:rFonts w:asciiTheme="minorHAnsi" w:eastAsiaTheme="minorEastAsia" w:hAnsiTheme="minorHAnsi"/>
          <w:sz w:val="24"/>
          <w:szCs w:val="24"/>
        </w:rPr>
        <w:t xml:space="preserve"> a)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6,30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=593 775</m:t>
        </m:r>
      </m:oMath>
    </w:p>
    <w:p w:rsidR="00FB4154" w:rsidRDefault="00FB4154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     b)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4,30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2,26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=213 759 000</m:t>
        </m:r>
      </m:oMath>
    </w:p>
    <w:p w:rsidR="00FB4154" w:rsidRDefault="00FB4154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FB4154" w:rsidRDefault="00FB4154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</w:t>
      </w:r>
      <w:r>
        <w:rPr>
          <w:rFonts w:asciiTheme="minorHAnsi" w:hAnsiTheme="minorHAnsi"/>
          <w:sz w:val="24"/>
          <w:szCs w:val="24"/>
        </w:rPr>
        <w:t xml:space="preserve"> a)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5,7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=21</m:t>
        </m:r>
      </m:oMath>
    </w:p>
    <w:p w:rsidR="00FB4154" w:rsidRDefault="00FB4154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    b)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4,7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1,3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=105</m:t>
        </m:r>
      </m:oMath>
    </w:p>
    <w:p w:rsidR="00FB4154" w:rsidRDefault="00FB4154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    c)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5,7</m:t>
                    </m:r>
                  </m:e>
                </m:d>
              </m:sub>
            </m:sSub>
            <m:r>
              <w:rPr>
                <w:rFonts w:ascii="Cambria Math" w:hAnsi="Cambria Math"/>
                <w:sz w:val="24"/>
                <w:szCs w:val="24"/>
              </w:rPr>
              <m:t>+C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4,7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1,3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=21+105=126</m:t>
        </m:r>
      </m:oMath>
    </w:p>
    <w:p w:rsidR="000032B5" w:rsidRDefault="000032B5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    d)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4,7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1,3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3,7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2,3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2,7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3,3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=231</m:t>
        </m:r>
      </m:oMath>
    </w:p>
    <w:p w:rsidR="000032B5" w:rsidRDefault="000032B5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0032B5" w:rsidRDefault="000032B5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4.</w:t>
      </w:r>
      <w:r>
        <w:rPr>
          <w:rFonts w:asciiTheme="minorHAnsi" w:eastAsiaTheme="minorEastAsia" w:hAnsiTheme="minorHAnsi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3,4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2,4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=1 728</m:t>
        </m:r>
      </m:oMath>
    </w:p>
    <w:p w:rsidR="000032B5" w:rsidRDefault="000032B5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0032B5" w:rsidRDefault="000032B5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5.</w:t>
      </w:r>
      <w:r>
        <w:rPr>
          <w:rFonts w:asciiTheme="minorHAnsi" w:eastAsiaTheme="minorEastAsia" w:hAnsiTheme="minorHAnsi"/>
          <w:sz w:val="24"/>
          <w:szCs w:val="24"/>
        </w:rPr>
        <w:t xml:space="preserve"> a)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∙5∙2=240</m:t>
        </m:r>
      </m:oMath>
    </w:p>
    <w:p w:rsidR="000032B5" w:rsidRDefault="000032B5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    b)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∙4∙2∙2=96</m:t>
        </m:r>
      </m:oMath>
    </w:p>
    <w:p w:rsidR="000032B5" w:rsidRDefault="000032B5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0032B5" w:rsidRDefault="000032B5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6.</w:t>
      </w:r>
      <w:r w:rsidR="0036639A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2,n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w:proofErr w:type="gramStart"/>
        <m:r>
          <w:rPr>
            <w:rFonts w:ascii="Cambria Math" w:eastAsiaTheme="minorEastAsia" w:hAnsi="Cambria Math"/>
            <w:sz w:val="24"/>
            <w:szCs w:val="24"/>
          </w:rPr>
          <m:t>21  =&gt;   n=7</m:t>
        </m:r>
      </m:oMath>
      <w:proofErr w:type="gramEnd"/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36639A" w:rsidRP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7.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3,13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2,5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1,2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=5 720</m:t>
        </m:r>
      </m:oMath>
    </w:p>
    <w:p w:rsidR="000032B5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   </w:t>
      </w:r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8.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2,n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w:proofErr w:type="gramStart"/>
        <m:r>
          <w:rPr>
            <w:rFonts w:ascii="Cambria Math" w:eastAsiaTheme="minorEastAsia" w:hAnsi="Cambria Math"/>
            <w:sz w:val="24"/>
            <w:szCs w:val="24"/>
          </w:rPr>
          <m:t>420  =&gt;  n=21</m:t>
        </m:r>
      </m:oMath>
      <w:proofErr w:type="gramEnd"/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9.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1,20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2,30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=8 700</m:t>
        </m:r>
      </m:oMath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10.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2,n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-36=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2,n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 =&gt;  n=9</m:t>
        </m:r>
      </m:oMath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11.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n+2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>=462∙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d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 =&gt;  n=20</m:t>
        </m:r>
      </m:oMath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</w:p>
    <w:p w:rsidR="0036639A" w:rsidRDefault="0036639A" w:rsidP="006E34C1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b/>
          <w:sz w:val="24"/>
          <w:szCs w:val="24"/>
        </w:rPr>
        <w:t>12.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3,8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2,5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3,3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=560</m:t>
        </m:r>
      </m:oMath>
    </w:p>
    <w:p w:rsidR="0036639A" w:rsidRDefault="0036639A">
      <w:pPr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br w:type="page"/>
      </w:r>
    </w:p>
    <w:p w:rsidR="00C20523" w:rsidRDefault="00C20523" w:rsidP="00C20523">
      <w:pPr>
        <w:rPr>
          <w:rFonts w:asciiTheme="minorHAnsi" w:hAnsiTheme="minorHAnsi"/>
          <w:b/>
          <w:bCs/>
          <w:sz w:val="24"/>
          <w:szCs w:val="24"/>
        </w:rPr>
      </w:pPr>
      <w:r w:rsidRPr="00C20523">
        <w:rPr>
          <w:rFonts w:asciiTheme="minorHAnsi" w:hAnsiTheme="minorHAnsi"/>
          <w:b/>
          <w:bCs/>
          <w:sz w:val="24"/>
          <w:szCs w:val="24"/>
        </w:rPr>
        <w:lastRenderedPageBreak/>
        <w:t>Použitý zdroj:</w:t>
      </w:r>
    </w:p>
    <w:p w:rsidR="002A1426" w:rsidRPr="00C20523" w:rsidRDefault="002A1426" w:rsidP="00C20523">
      <w:pPr>
        <w:rPr>
          <w:rFonts w:asciiTheme="minorHAnsi" w:hAnsiTheme="minorHAnsi"/>
          <w:b/>
          <w:bCs/>
          <w:sz w:val="24"/>
          <w:szCs w:val="24"/>
        </w:rPr>
      </w:pPr>
    </w:p>
    <w:p w:rsidR="00C20523" w:rsidRPr="00C20523" w:rsidRDefault="00C20523" w:rsidP="00C20523">
      <w:pPr>
        <w:rPr>
          <w:rFonts w:asciiTheme="minorHAnsi" w:hAnsiTheme="minorHAnsi"/>
          <w:bCs/>
          <w:sz w:val="24"/>
          <w:szCs w:val="24"/>
        </w:rPr>
      </w:pPr>
      <w:r w:rsidRPr="00C20523">
        <w:rPr>
          <w:rFonts w:asciiTheme="minorHAnsi" w:hAnsiTheme="minorHAnsi"/>
          <w:bCs/>
          <w:sz w:val="24"/>
          <w:szCs w:val="24"/>
        </w:rPr>
        <w:t xml:space="preserve">CALDA, </w:t>
      </w:r>
      <w:r>
        <w:rPr>
          <w:rFonts w:asciiTheme="minorHAnsi" w:hAnsiTheme="minorHAnsi"/>
          <w:bCs/>
          <w:sz w:val="24"/>
          <w:szCs w:val="24"/>
        </w:rPr>
        <w:t>Emil</w:t>
      </w:r>
      <w:r w:rsidRPr="00C20523">
        <w:rPr>
          <w:rFonts w:asciiTheme="minorHAnsi" w:hAnsiTheme="minorHAnsi"/>
          <w:bCs/>
          <w:sz w:val="24"/>
          <w:szCs w:val="24"/>
        </w:rPr>
        <w:t>, a DUPAČ, Václav. </w:t>
      </w:r>
      <w:r w:rsidRPr="00C20523">
        <w:rPr>
          <w:rFonts w:asciiTheme="minorHAnsi" w:hAnsiTheme="minorHAnsi"/>
          <w:bCs/>
          <w:i/>
          <w:iCs/>
          <w:sz w:val="24"/>
          <w:szCs w:val="24"/>
        </w:rPr>
        <w:t>Matematika: kombinatorika, pravděpodobnost, statistika</w:t>
      </w:r>
      <w:r w:rsidRPr="00C20523">
        <w:rPr>
          <w:rFonts w:asciiTheme="minorHAnsi" w:hAnsiTheme="minorHAnsi"/>
          <w:bCs/>
          <w:sz w:val="24"/>
          <w:szCs w:val="24"/>
        </w:rPr>
        <w:t xml:space="preserve">. </w:t>
      </w:r>
      <w:r>
        <w:rPr>
          <w:rFonts w:asciiTheme="minorHAnsi" w:hAnsiTheme="minorHAnsi"/>
          <w:bCs/>
          <w:sz w:val="24"/>
          <w:szCs w:val="24"/>
        </w:rPr>
        <w:br/>
      </w:r>
      <w:r w:rsidRPr="00C20523">
        <w:rPr>
          <w:rFonts w:asciiTheme="minorHAnsi" w:hAnsiTheme="minorHAnsi"/>
          <w:bCs/>
          <w:sz w:val="24"/>
          <w:szCs w:val="24"/>
        </w:rPr>
        <w:t>4. vyd. Praha: Prometheus, 2005. ISBN 978-80-7196-147-5.</w:t>
      </w:r>
    </w:p>
    <w:p w:rsidR="0036639A" w:rsidRDefault="0036639A" w:rsidP="006E34C1">
      <w:pPr>
        <w:rPr>
          <w:rFonts w:asciiTheme="minorHAnsi" w:hAnsiTheme="minorHAnsi"/>
          <w:sz w:val="24"/>
          <w:szCs w:val="24"/>
        </w:rPr>
      </w:pPr>
    </w:p>
    <w:p w:rsidR="00127C76" w:rsidRPr="002A1426" w:rsidRDefault="008A6C60" w:rsidP="002A1426">
      <w:pPr>
        <w:rPr>
          <w:rFonts w:asciiTheme="minorHAnsi" w:hAnsiTheme="minorHAnsi"/>
          <w:sz w:val="24"/>
          <w:szCs w:val="24"/>
        </w:rPr>
      </w:pPr>
      <w:r w:rsidRPr="002A1426">
        <w:rPr>
          <w:rFonts w:asciiTheme="minorHAnsi" w:hAnsiTheme="minorHAnsi"/>
          <w:sz w:val="24"/>
          <w:szCs w:val="24"/>
        </w:rPr>
        <w:t xml:space="preserve">PETÁKOVÁ, Jindra. </w:t>
      </w:r>
      <w:r w:rsidRPr="002A1426">
        <w:rPr>
          <w:rFonts w:asciiTheme="minorHAnsi" w:hAnsiTheme="minorHAnsi"/>
          <w:i/>
          <w:iCs/>
          <w:sz w:val="24"/>
          <w:szCs w:val="24"/>
        </w:rPr>
        <w:t>Příprava k maturitě a k příjímacím zkouškám na vysoké školy.</w:t>
      </w:r>
      <w:r w:rsidRPr="002A1426">
        <w:rPr>
          <w:rFonts w:asciiTheme="minorHAnsi" w:hAnsiTheme="minorHAnsi"/>
          <w:sz w:val="24"/>
          <w:szCs w:val="24"/>
        </w:rPr>
        <w:t xml:space="preserve"> Praha: Prometheus, 1998. ISBN 80-7196-099-3.</w:t>
      </w:r>
    </w:p>
    <w:p w:rsidR="002A1426" w:rsidRPr="0036639A" w:rsidRDefault="002A1426" w:rsidP="006E34C1">
      <w:pPr>
        <w:rPr>
          <w:rFonts w:asciiTheme="minorHAnsi" w:hAnsiTheme="minorHAnsi"/>
          <w:sz w:val="24"/>
          <w:szCs w:val="24"/>
        </w:rPr>
      </w:pPr>
    </w:p>
    <w:sectPr w:rsidR="002A1426" w:rsidRPr="0036639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66" w:rsidRDefault="00882A66" w:rsidP="003207AE">
      <w:r>
        <w:separator/>
      </w:r>
    </w:p>
  </w:endnote>
  <w:endnote w:type="continuationSeparator" w:id="0">
    <w:p w:rsidR="00882A66" w:rsidRDefault="00882A66" w:rsidP="0032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AE" w:rsidRDefault="003207AE" w:rsidP="003207AE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Autorem materiálu a všech jeho částí, není-li uvedeno jin</w:t>
    </w:r>
    <w:r>
      <w:rPr>
        <w:rFonts w:ascii="Calibri" w:hAnsi="Calibri"/>
        <w:i/>
        <w:color w:val="000000"/>
        <w:sz w:val="22"/>
      </w:rPr>
      <w:t xml:space="preserve">ak, je Ing. Jana Milková.                         </w:t>
    </w:r>
  </w:p>
  <w:p w:rsidR="003207AE" w:rsidRPr="00532E96" w:rsidRDefault="003207AE" w:rsidP="00532E96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Dostupné z Metodického portálu www.rvp.cz, ISSN: 1802-4785. Provoz</w:t>
    </w:r>
    <w:r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>
      <w:rPr>
        <w:rFonts w:ascii="Calibri" w:hAnsi="Calibri"/>
        <w:i/>
        <w:color w:val="000000"/>
        <w:sz w:val="22"/>
      </w:rPr>
      <w:t xml:space="preserve">Národní </w:t>
    </w:r>
    <w:r w:rsidRPr="006C6C30">
      <w:rPr>
        <w:rFonts w:ascii="Calibri" w:hAnsi="Calibri"/>
        <w:i/>
        <w:color w:val="000000"/>
        <w:sz w:val="22"/>
      </w:rPr>
      <w:t xml:space="preserve">ústav pro vzdělávání, </w:t>
    </w:r>
    <w:r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>
      <w:rPr>
        <w:rFonts w:ascii="Calibri" w:hAnsi="Calibri"/>
        <w:bCs/>
        <w:i/>
        <w:color w:val="000000"/>
        <w:sz w:val="22"/>
      </w:rPr>
      <w:t xml:space="preserve"> </w:t>
    </w:r>
    <w:r w:rsidRPr="006C6C30">
      <w:rPr>
        <w:rFonts w:ascii="Calibri" w:hAnsi="Calibri"/>
        <w:bCs/>
        <w:i/>
        <w:color w:val="000000"/>
        <w:sz w:val="22"/>
      </w:rPr>
      <w:t>pedagogických pracovníků (NÚV)</w:t>
    </w:r>
    <w:r>
      <w:rPr>
        <w:rFonts w:ascii="Calibri" w:hAnsi="Calibri"/>
        <w:bCs/>
        <w:i/>
        <w:color w:val="000000"/>
        <w:sz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66" w:rsidRDefault="00882A66" w:rsidP="003207AE">
      <w:r>
        <w:separator/>
      </w:r>
    </w:p>
  </w:footnote>
  <w:footnote w:type="continuationSeparator" w:id="0">
    <w:p w:rsidR="00882A66" w:rsidRDefault="00882A66" w:rsidP="0032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FF7"/>
    <w:multiLevelType w:val="hybridMultilevel"/>
    <w:tmpl w:val="824413FC"/>
    <w:lvl w:ilvl="0" w:tplc="31D8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E5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EA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27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A6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2C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4A6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ED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AF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F893410"/>
    <w:multiLevelType w:val="hybridMultilevel"/>
    <w:tmpl w:val="C3981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E351E"/>
    <w:multiLevelType w:val="hybridMultilevel"/>
    <w:tmpl w:val="9C7CC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B9"/>
    <w:rsid w:val="000032B5"/>
    <w:rsid w:val="000D1C02"/>
    <w:rsid w:val="00127C76"/>
    <w:rsid w:val="001A2720"/>
    <w:rsid w:val="002A1426"/>
    <w:rsid w:val="003207AE"/>
    <w:rsid w:val="0036639A"/>
    <w:rsid w:val="004A6757"/>
    <w:rsid w:val="00532E96"/>
    <w:rsid w:val="006E34C1"/>
    <w:rsid w:val="007D283A"/>
    <w:rsid w:val="00882A66"/>
    <w:rsid w:val="008A6C60"/>
    <w:rsid w:val="00AC523C"/>
    <w:rsid w:val="00B77E05"/>
    <w:rsid w:val="00C20523"/>
    <w:rsid w:val="00D441EA"/>
    <w:rsid w:val="00D637B9"/>
    <w:rsid w:val="00D73923"/>
    <w:rsid w:val="00DA0A22"/>
    <w:rsid w:val="00DC2843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0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07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07AE"/>
  </w:style>
  <w:style w:type="paragraph" w:styleId="Zpat">
    <w:name w:val="footer"/>
    <w:basedOn w:val="Normln"/>
    <w:link w:val="ZpatChar"/>
    <w:uiPriority w:val="99"/>
    <w:unhideWhenUsed/>
    <w:rsid w:val="003207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07AE"/>
  </w:style>
  <w:style w:type="paragraph" w:styleId="Zkladntext">
    <w:name w:val="Body Text"/>
    <w:basedOn w:val="Normln"/>
    <w:link w:val="ZkladntextChar"/>
    <w:rsid w:val="003207AE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207AE"/>
    <w:rPr>
      <w:rFonts w:eastAsia="Times New Roman"/>
      <w:kern w:val="1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2E9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E34C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0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07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07AE"/>
  </w:style>
  <w:style w:type="paragraph" w:styleId="Zpat">
    <w:name w:val="footer"/>
    <w:basedOn w:val="Normln"/>
    <w:link w:val="ZpatChar"/>
    <w:uiPriority w:val="99"/>
    <w:unhideWhenUsed/>
    <w:rsid w:val="003207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07AE"/>
  </w:style>
  <w:style w:type="paragraph" w:styleId="Zkladntext">
    <w:name w:val="Body Text"/>
    <w:basedOn w:val="Normln"/>
    <w:link w:val="ZkladntextChar"/>
    <w:rsid w:val="003207AE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207AE"/>
    <w:rPr>
      <w:rFonts w:eastAsia="Times New Roman"/>
      <w:kern w:val="1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2E9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E34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0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0093-D37A-469B-8C58-D2FC7829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2014-03-18T17:29:00Z</dcterms:created>
  <dcterms:modified xsi:type="dcterms:W3CDTF">2014-03-29T15:10:00Z</dcterms:modified>
</cp:coreProperties>
</file>